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5B31E0" w14:textId="45342C5C" w:rsidR="00486FD4" w:rsidRPr="00D3056D" w:rsidRDefault="00143C04" w:rsidP="00486FD4">
      <w:pPr>
        <w:pStyle w:val="a3"/>
        <w:jc w:val="both"/>
        <w:rPr>
          <w:sz w:val="28"/>
          <w:szCs w:val="28"/>
          <w:lang w:val="kk-KZ"/>
        </w:rPr>
      </w:pPr>
      <w:r>
        <w:rPr>
          <w:rStyle w:val="a4"/>
          <w:sz w:val="28"/>
          <w:szCs w:val="28"/>
          <w:lang w:val="kk-KZ"/>
        </w:rPr>
        <w:t>12</w:t>
      </w:r>
      <w:r w:rsidR="00486FD4">
        <w:rPr>
          <w:rStyle w:val="a4"/>
          <w:sz w:val="28"/>
          <w:szCs w:val="28"/>
          <w:lang w:val="kk-KZ"/>
        </w:rPr>
        <w:t>.08</w:t>
      </w:r>
      <w:r w:rsidR="00486FD4" w:rsidRPr="00D3056D">
        <w:rPr>
          <w:rStyle w:val="a4"/>
          <w:sz w:val="28"/>
          <w:szCs w:val="28"/>
          <w:lang w:val="kk-KZ"/>
        </w:rPr>
        <w:t>.202</w:t>
      </w:r>
      <w:r>
        <w:rPr>
          <w:rStyle w:val="a4"/>
          <w:sz w:val="28"/>
          <w:szCs w:val="28"/>
          <w:lang w:val="kk-KZ"/>
        </w:rPr>
        <w:t>5</w:t>
      </w:r>
      <w:r w:rsidR="00486FD4" w:rsidRPr="00D3056D">
        <w:rPr>
          <w:rStyle w:val="a4"/>
          <w:sz w:val="28"/>
          <w:szCs w:val="28"/>
          <w:lang w:val="kk-KZ"/>
        </w:rPr>
        <w:t xml:space="preserve"> жыл</w:t>
      </w:r>
    </w:p>
    <w:p w14:paraId="099524E3" w14:textId="77777777" w:rsidR="00486FD4" w:rsidRDefault="00486FD4" w:rsidP="00486FD4">
      <w:pPr>
        <w:pStyle w:val="a3"/>
        <w:jc w:val="both"/>
        <w:rPr>
          <w:rStyle w:val="a4"/>
          <w:sz w:val="28"/>
          <w:szCs w:val="28"/>
          <w:lang w:val="kk-KZ"/>
        </w:rPr>
      </w:pPr>
      <w:r w:rsidRPr="00D3056D">
        <w:rPr>
          <w:rStyle w:val="a4"/>
          <w:sz w:val="28"/>
          <w:szCs w:val="28"/>
          <w:lang w:val="kk-KZ"/>
        </w:rPr>
        <w:t xml:space="preserve">Абай облысы, Курчатов қаласы, Олимпийская көшесі, 30 үй мекен-жайы бойынша орналасқан «Журавушка» балабақшасына </w:t>
      </w:r>
      <w:r>
        <w:rPr>
          <w:rStyle w:val="a4"/>
          <w:sz w:val="28"/>
          <w:szCs w:val="28"/>
          <w:lang w:val="kk-KZ"/>
        </w:rPr>
        <w:t>педагог-психолог</w:t>
      </w:r>
      <w:r w:rsidRPr="00D3056D">
        <w:rPr>
          <w:rStyle w:val="a4"/>
          <w:sz w:val="28"/>
          <w:szCs w:val="28"/>
          <w:lang w:val="kk-KZ"/>
        </w:rPr>
        <w:t xml:space="preserve"> </w:t>
      </w:r>
      <w:r>
        <w:rPr>
          <w:rStyle w:val="a4"/>
          <w:sz w:val="28"/>
          <w:szCs w:val="28"/>
          <w:lang w:val="kk-KZ"/>
        </w:rPr>
        <w:t>лауазымына бос орын</w:t>
      </w:r>
      <w:r w:rsidRPr="00D3056D">
        <w:rPr>
          <w:rStyle w:val="a4"/>
          <w:sz w:val="28"/>
          <w:szCs w:val="28"/>
          <w:lang w:val="kk-KZ"/>
        </w:rPr>
        <w:t xml:space="preserve"> Абай облысы білім басқармасының Курчатов қаласы білім бөлімінің «Журавушка» балабақшасы» МКҚК конкурс жариялайды. </w:t>
      </w:r>
      <w:r>
        <w:rPr>
          <w:rStyle w:val="a4"/>
          <w:sz w:val="28"/>
          <w:szCs w:val="28"/>
          <w:lang w:val="kk-KZ"/>
        </w:rPr>
        <w:t xml:space="preserve"> </w:t>
      </w:r>
    </w:p>
    <w:p w14:paraId="39B4C905" w14:textId="77777777" w:rsidR="00486FD4" w:rsidRDefault="00486FD4" w:rsidP="00486FD4">
      <w:pPr>
        <w:pStyle w:val="a7"/>
        <w:jc w:val="both"/>
        <w:rPr>
          <w:lang w:val="kk-KZ"/>
        </w:rPr>
      </w:pPr>
      <w:r w:rsidRPr="004B6F18">
        <w:rPr>
          <w:b/>
          <w:lang w:val="kk-KZ"/>
        </w:rPr>
        <w:t>Білім беру ұйымының педагог-психолог лауазымына кандидатқа қойылатын біліктілік талаптары:</w:t>
      </w:r>
      <w:r w:rsidRPr="004B6F18">
        <w:rPr>
          <w:lang w:val="kk-KZ"/>
        </w:rPr>
        <w:t>     </w:t>
      </w:r>
    </w:p>
    <w:p w14:paraId="67909344" w14:textId="77777777" w:rsidR="00486FD4" w:rsidRDefault="00486FD4" w:rsidP="00486FD4">
      <w:pPr>
        <w:pStyle w:val="a7"/>
        <w:jc w:val="both"/>
        <w:rPr>
          <w:color w:val="000000"/>
          <w:lang w:val="kk-KZ"/>
        </w:rPr>
      </w:pPr>
      <w:r w:rsidRPr="001C2EED">
        <w:rPr>
          <w:color w:val="000000"/>
          <w:lang w:val="kk-KZ"/>
        </w:rPr>
        <w:t xml:space="preserve">    "Педагогика және психология" бейіні бойынша "Психология" бағыты бойынша жоғары және (немесе) жоғары оқу орнынан кейінгі педагогикалық білім немесе жұмыс өтіліне талаптар қойылмай, "Психология" бейіні бойынша педагогикалық қайта даярлауды, медициналық білім беруді растайтын құжат;</w:t>
      </w:r>
    </w:p>
    <w:p w14:paraId="306E785D" w14:textId="77777777" w:rsidR="00486FD4" w:rsidRDefault="00486FD4" w:rsidP="00486FD4">
      <w:pPr>
        <w:pStyle w:val="a7"/>
        <w:jc w:val="both"/>
        <w:rPr>
          <w:color w:val="000000"/>
          <w:lang w:val="kk-KZ"/>
        </w:rPr>
      </w:pPr>
      <w:r w:rsidRPr="001C2EED">
        <w:rPr>
          <w:color w:val="000000"/>
          <w:lang w:val="kk-KZ"/>
        </w:rPr>
        <w:t xml:space="preserve">    және (немесе) біліктіліктің орта және жоғары деңгейі болған кезде: педагог-модератор үшін кемінде 3 жыл, педагог-сарапшы үшін кемінде 4 жыл, педагог – зерттеуші үшін кемінде 5 жыл мамандығы бойынша жұмыс өтілі;</w:t>
      </w:r>
    </w:p>
    <w:p w14:paraId="190C4767" w14:textId="77777777" w:rsidR="00486FD4" w:rsidRPr="001C2EED" w:rsidRDefault="00486FD4" w:rsidP="00486FD4">
      <w:pPr>
        <w:pStyle w:val="a7"/>
        <w:jc w:val="both"/>
        <w:rPr>
          <w:color w:val="000000"/>
          <w:lang w:val="kk-KZ"/>
        </w:rPr>
      </w:pPr>
      <w:r>
        <w:rPr>
          <w:color w:val="000000"/>
          <w:lang w:val="kk-KZ"/>
        </w:rPr>
        <w:t xml:space="preserve">    </w:t>
      </w:r>
      <w:r w:rsidRPr="001C2EED">
        <w:rPr>
          <w:color w:val="000000"/>
          <w:lang w:val="kk-KZ"/>
        </w:rPr>
        <w:t xml:space="preserve"> және (немесе) біліктіліктің жоғары деңгейі болған жағдайда педагог-шебер үшін мамандық бойынша жұмыс өтілі – 5 жыл.</w:t>
      </w:r>
    </w:p>
    <w:p w14:paraId="071BF611" w14:textId="77777777" w:rsidR="00486FD4" w:rsidRPr="001C2EED" w:rsidRDefault="00486FD4" w:rsidP="00486FD4">
      <w:pPr>
        <w:pStyle w:val="a7"/>
        <w:jc w:val="both"/>
        <w:rPr>
          <w:lang w:val="kk-KZ"/>
        </w:rPr>
      </w:pPr>
    </w:p>
    <w:p w14:paraId="56BB8DC4" w14:textId="77777777" w:rsidR="00486FD4" w:rsidRPr="001C2EED" w:rsidRDefault="00486FD4" w:rsidP="00486FD4">
      <w:pPr>
        <w:pStyle w:val="a3"/>
        <w:shd w:val="clear" w:color="auto" w:fill="FFFFFF"/>
        <w:spacing w:before="0" w:beforeAutospacing="0" w:after="0" w:afterAutospacing="0"/>
        <w:textAlignment w:val="baseline"/>
        <w:rPr>
          <w:color w:val="000000"/>
          <w:spacing w:val="2"/>
          <w:sz w:val="28"/>
          <w:szCs w:val="28"/>
          <w:lang w:val="kk-KZ"/>
        </w:rPr>
      </w:pPr>
      <w:r w:rsidRPr="001C2EED">
        <w:rPr>
          <w:color w:val="000000"/>
          <w:spacing w:val="2"/>
          <w:sz w:val="28"/>
          <w:szCs w:val="28"/>
          <w:lang w:val="kk-KZ"/>
        </w:rPr>
        <w:t>Кәсіби құзыреттілікті айқындай отырып, біліктілікке қойылатын талаптар:</w:t>
      </w:r>
    </w:p>
    <w:p w14:paraId="743A7CC1" w14:textId="77777777" w:rsidR="00486FD4" w:rsidRPr="001C2EED" w:rsidRDefault="00486FD4" w:rsidP="00486FD4">
      <w:pPr>
        <w:pStyle w:val="a3"/>
        <w:shd w:val="clear" w:color="auto" w:fill="FFFFFF"/>
        <w:spacing w:before="0" w:beforeAutospacing="0" w:after="0" w:afterAutospacing="0"/>
        <w:textAlignment w:val="baseline"/>
        <w:rPr>
          <w:color w:val="000000"/>
          <w:spacing w:val="2"/>
          <w:sz w:val="28"/>
          <w:szCs w:val="28"/>
          <w:lang w:val="kk-KZ"/>
        </w:rPr>
      </w:pPr>
      <w:r w:rsidRPr="001C2EED">
        <w:rPr>
          <w:color w:val="000000"/>
          <w:spacing w:val="2"/>
          <w:sz w:val="28"/>
          <w:szCs w:val="28"/>
          <w:lang w:val="kk-KZ"/>
        </w:rPr>
        <w:t>      1) "педагог":</w:t>
      </w:r>
    </w:p>
    <w:p w14:paraId="02D0EF2E" w14:textId="77777777" w:rsidR="00486FD4" w:rsidRPr="001C2EED" w:rsidRDefault="00486FD4" w:rsidP="00486FD4">
      <w:pPr>
        <w:pStyle w:val="a3"/>
        <w:shd w:val="clear" w:color="auto" w:fill="FFFFFF"/>
        <w:spacing w:before="0" w:beforeAutospacing="0" w:after="0" w:afterAutospacing="0"/>
        <w:textAlignment w:val="baseline"/>
        <w:rPr>
          <w:color w:val="000000"/>
          <w:spacing w:val="2"/>
          <w:sz w:val="28"/>
          <w:szCs w:val="28"/>
          <w:lang w:val="kk-KZ"/>
        </w:rPr>
      </w:pPr>
      <w:r w:rsidRPr="001C2EED">
        <w:rPr>
          <w:color w:val="000000"/>
          <w:spacing w:val="2"/>
          <w:sz w:val="28"/>
          <w:szCs w:val="28"/>
          <w:lang w:val="kk-KZ"/>
        </w:rPr>
        <w:t>      педагог-психологқа қойылатын жалпы талаптарға, сондай-ақ:</w:t>
      </w:r>
    </w:p>
    <w:p w14:paraId="24745CF4" w14:textId="77777777" w:rsidR="00486FD4" w:rsidRPr="001C2EED" w:rsidRDefault="00486FD4" w:rsidP="00486FD4">
      <w:pPr>
        <w:pStyle w:val="a3"/>
        <w:shd w:val="clear" w:color="auto" w:fill="FFFFFF"/>
        <w:spacing w:before="0" w:beforeAutospacing="0" w:after="0" w:afterAutospacing="0"/>
        <w:textAlignment w:val="baseline"/>
        <w:rPr>
          <w:color w:val="000000"/>
          <w:spacing w:val="2"/>
          <w:sz w:val="28"/>
          <w:szCs w:val="28"/>
          <w:lang w:val="kk-KZ"/>
        </w:rPr>
      </w:pPr>
      <w:r w:rsidRPr="001C2EED">
        <w:rPr>
          <w:color w:val="000000"/>
          <w:spacing w:val="2"/>
          <w:sz w:val="28"/>
          <w:szCs w:val="28"/>
          <w:lang w:val="kk-KZ"/>
        </w:rPr>
        <w:t>      заманауи психологиялық әдістерді қолданыңыз;</w:t>
      </w:r>
    </w:p>
    <w:p w14:paraId="1F1EBAB0" w14:textId="77777777" w:rsidR="00486FD4" w:rsidRPr="001C2EED" w:rsidRDefault="00486FD4" w:rsidP="00486FD4">
      <w:pPr>
        <w:pStyle w:val="a3"/>
        <w:shd w:val="clear" w:color="auto" w:fill="FFFFFF"/>
        <w:spacing w:before="0" w:beforeAutospacing="0" w:after="0" w:afterAutospacing="0"/>
        <w:textAlignment w:val="baseline"/>
        <w:rPr>
          <w:color w:val="000000"/>
          <w:spacing w:val="2"/>
          <w:sz w:val="28"/>
          <w:szCs w:val="28"/>
          <w:lang w:val="kk-KZ"/>
        </w:rPr>
      </w:pPr>
      <w:r w:rsidRPr="001C2EED">
        <w:rPr>
          <w:color w:val="000000"/>
          <w:spacing w:val="2"/>
          <w:sz w:val="28"/>
          <w:szCs w:val="28"/>
          <w:lang w:val="kk-KZ"/>
        </w:rPr>
        <w:t>      мектеп жасына дейінгі балалармен диагностикалық, түзету жұмыстарын жүргізу, эмоционалдық саулықты, балалардың тиімді дамуын қамтамасыз ету;</w:t>
      </w:r>
    </w:p>
    <w:p w14:paraId="78ECA556" w14:textId="77777777" w:rsidR="00486FD4" w:rsidRPr="001C2EED" w:rsidRDefault="00486FD4" w:rsidP="00486FD4">
      <w:pPr>
        <w:pStyle w:val="a3"/>
        <w:shd w:val="clear" w:color="auto" w:fill="FFFFFF"/>
        <w:spacing w:before="0" w:beforeAutospacing="0" w:after="0" w:afterAutospacing="0"/>
        <w:textAlignment w:val="baseline"/>
        <w:rPr>
          <w:color w:val="000000"/>
          <w:spacing w:val="2"/>
          <w:sz w:val="28"/>
          <w:szCs w:val="28"/>
          <w:lang w:val="kk-KZ"/>
        </w:rPr>
      </w:pPr>
      <w:r w:rsidRPr="001C2EED">
        <w:rPr>
          <w:color w:val="000000"/>
          <w:spacing w:val="2"/>
          <w:sz w:val="28"/>
          <w:szCs w:val="28"/>
          <w:lang w:val="kk-KZ"/>
        </w:rPr>
        <w:t>      білім алушылардың психологиялық-жас ерекшеліктерін ескере отырып, оқу-тәрбие процесін жоспарлау және ұйымдастыру;</w:t>
      </w:r>
    </w:p>
    <w:p w14:paraId="298FC550" w14:textId="77777777" w:rsidR="00486FD4" w:rsidRPr="001C2EED" w:rsidRDefault="00486FD4" w:rsidP="00486FD4">
      <w:pPr>
        <w:pStyle w:val="a3"/>
        <w:shd w:val="clear" w:color="auto" w:fill="FFFFFF"/>
        <w:spacing w:before="0" w:beforeAutospacing="0" w:after="0" w:afterAutospacing="0"/>
        <w:textAlignment w:val="baseline"/>
        <w:rPr>
          <w:color w:val="000000"/>
          <w:spacing w:val="2"/>
          <w:sz w:val="28"/>
          <w:szCs w:val="28"/>
          <w:lang w:val="kk-KZ"/>
        </w:rPr>
      </w:pPr>
      <w:r w:rsidRPr="001C2EED">
        <w:rPr>
          <w:color w:val="000000"/>
          <w:spacing w:val="2"/>
          <w:sz w:val="28"/>
          <w:szCs w:val="28"/>
          <w:lang w:val="kk-KZ"/>
        </w:rPr>
        <w:t>      педагогикалық ұжым мен ата-аналарға психологиялық білім беруді жүзеге асыру;</w:t>
      </w:r>
    </w:p>
    <w:p w14:paraId="0B91454A" w14:textId="77777777" w:rsidR="00486FD4" w:rsidRPr="001C2EED" w:rsidRDefault="00486FD4" w:rsidP="00486FD4">
      <w:pPr>
        <w:pStyle w:val="a3"/>
        <w:shd w:val="clear" w:color="auto" w:fill="FFFFFF"/>
        <w:spacing w:before="0" w:beforeAutospacing="0" w:after="0" w:afterAutospacing="0"/>
        <w:textAlignment w:val="baseline"/>
        <w:rPr>
          <w:color w:val="000000"/>
          <w:spacing w:val="2"/>
          <w:sz w:val="28"/>
          <w:szCs w:val="28"/>
          <w:lang w:val="kk-KZ"/>
        </w:rPr>
      </w:pPr>
      <w:r w:rsidRPr="001C2EED">
        <w:rPr>
          <w:color w:val="000000"/>
          <w:spacing w:val="2"/>
          <w:sz w:val="28"/>
          <w:szCs w:val="28"/>
          <w:lang w:val="kk-KZ"/>
        </w:rPr>
        <w:t>      2) "педагог – модератор":</w:t>
      </w:r>
    </w:p>
    <w:p w14:paraId="5F1BD656" w14:textId="77777777" w:rsidR="00486FD4" w:rsidRPr="001C2EED" w:rsidRDefault="00486FD4" w:rsidP="00486FD4">
      <w:pPr>
        <w:pStyle w:val="a3"/>
        <w:shd w:val="clear" w:color="auto" w:fill="FFFFFF"/>
        <w:spacing w:before="0" w:beforeAutospacing="0" w:after="0" w:afterAutospacing="0"/>
        <w:textAlignment w:val="baseline"/>
        <w:rPr>
          <w:color w:val="000000"/>
          <w:spacing w:val="2"/>
          <w:sz w:val="28"/>
          <w:szCs w:val="28"/>
          <w:lang w:val="kk-KZ"/>
        </w:rPr>
      </w:pPr>
      <w:r w:rsidRPr="001C2EED">
        <w:rPr>
          <w:color w:val="000000"/>
          <w:spacing w:val="2"/>
          <w:sz w:val="28"/>
          <w:szCs w:val="28"/>
          <w:lang w:val="kk-KZ"/>
        </w:rPr>
        <w:t>      "педагог" біліктілігіне қойылатын жалпы талаптарға, сондай-ақ:</w:t>
      </w:r>
    </w:p>
    <w:p w14:paraId="49FA92C2" w14:textId="77777777" w:rsidR="00486FD4" w:rsidRPr="001C2EED" w:rsidRDefault="00486FD4" w:rsidP="00486FD4">
      <w:pPr>
        <w:pStyle w:val="a3"/>
        <w:shd w:val="clear" w:color="auto" w:fill="FFFFFF"/>
        <w:spacing w:before="0" w:beforeAutospacing="0" w:after="0" w:afterAutospacing="0"/>
        <w:textAlignment w:val="baseline"/>
        <w:rPr>
          <w:color w:val="000000"/>
          <w:spacing w:val="2"/>
          <w:sz w:val="28"/>
          <w:szCs w:val="28"/>
          <w:lang w:val="kk-KZ"/>
        </w:rPr>
      </w:pPr>
      <w:r w:rsidRPr="001C2EED">
        <w:rPr>
          <w:color w:val="000000"/>
          <w:spacing w:val="2"/>
          <w:sz w:val="28"/>
          <w:szCs w:val="28"/>
          <w:lang w:val="kk-KZ"/>
        </w:rPr>
        <w:t>      жеке психологиялық ерекшеліктерін ескере отырып, балалармен жұмыс жүргізу;</w:t>
      </w:r>
    </w:p>
    <w:p w14:paraId="2CDCFD6F" w14:textId="77777777" w:rsidR="00486FD4" w:rsidRPr="001C2EED" w:rsidRDefault="00486FD4" w:rsidP="00486FD4">
      <w:pPr>
        <w:pStyle w:val="a3"/>
        <w:shd w:val="clear" w:color="auto" w:fill="FFFFFF"/>
        <w:spacing w:before="0" w:beforeAutospacing="0" w:after="0" w:afterAutospacing="0"/>
        <w:textAlignment w:val="baseline"/>
        <w:rPr>
          <w:color w:val="000000"/>
          <w:spacing w:val="2"/>
          <w:sz w:val="28"/>
          <w:szCs w:val="28"/>
        </w:rPr>
      </w:pPr>
      <w:r w:rsidRPr="001C2EED">
        <w:rPr>
          <w:color w:val="000000"/>
          <w:spacing w:val="2"/>
          <w:sz w:val="28"/>
          <w:szCs w:val="28"/>
          <w:lang w:val="kk-KZ"/>
        </w:rPr>
        <w:t xml:space="preserve">      </w:t>
      </w:r>
      <w:r w:rsidRPr="001C2EED">
        <w:rPr>
          <w:color w:val="000000"/>
          <w:spacing w:val="2"/>
          <w:sz w:val="28"/>
          <w:szCs w:val="28"/>
        </w:rPr>
        <w:t>балалармен, педагогтармен, ата-аналармен проблемалық (стандартты емес) жағдайларда жұмысты ұйымдастыру;</w:t>
      </w:r>
    </w:p>
    <w:p w14:paraId="34F366D0" w14:textId="77777777" w:rsidR="00486FD4" w:rsidRPr="001C2EED" w:rsidRDefault="00486FD4" w:rsidP="00486FD4">
      <w:pPr>
        <w:pStyle w:val="a3"/>
        <w:shd w:val="clear" w:color="auto" w:fill="FFFFFF"/>
        <w:spacing w:before="0" w:beforeAutospacing="0" w:after="0" w:afterAutospacing="0"/>
        <w:textAlignment w:val="baseline"/>
        <w:rPr>
          <w:color w:val="000000"/>
          <w:spacing w:val="2"/>
          <w:sz w:val="28"/>
          <w:szCs w:val="28"/>
        </w:rPr>
      </w:pPr>
      <w:r w:rsidRPr="001C2EED">
        <w:rPr>
          <w:color w:val="000000"/>
          <w:spacing w:val="2"/>
          <w:sz w:val="28"/>
          <w:szCs w:val="28"/>
        </w:rPr>
        <w:t>      ересектердің балалармен қарым-қатынасын қамтамасыз ету және реттеу;</w:t>
      </w:r>
    </w:p>
    <w:p w14:paraId="78BC0B15" w14:textId="77777777" w:rsidR="00486FD4" w:rsidRPr="001C2EED" w:rsidRDefault="00486FD4" w:rsidP="00486FD4">
      <w:pPr>
        <w:pStyle w:val="a3"/>
        <w:shd w:val="clear" w:color="auto" w:fill="FFFFFF"/>
        <w:spacing w:before="0" w:beforeAutospacing="0" w:after="0" w:afterAutospacing="0"/>
        <w:textAlignment w:val="baseline"/>
        <w:rPr>
          <w:color w:val="000000"/>
          <w:spacing w:val="2"/>
          <w:sz w:val="28"/>
          <w:szCs w:val="28"/>
        </w:rPr>
      </w:pPr>
      <w:r w:rsidRPr="001C2EED">
        <w:rPr>
          <w:color w:val="000000"/>
          <w:spacing w:val="2"/>
          <w:sz w:val="28"/>
          <w:szCs w:val="28"/>
        </w:rPr>
        <w:t>      әлеуметтік бейімделудің белсенді әдістерін қолдану;</w:t>
      </w:r>
    </w:p>
    <w:p w14:paraId="61021671" w14:textId="77777777" w:rsidR="00486FD4" w:rsidRPr="001C2EED" w:rsidRDefault="00486FD4" w:rsidP="00486FD4">
      <w:pPr>
        <w:pStyle w:val="a3"/>
        <w:shd w:val="clear" w:color="auto" w:fill="FFFFFF"/>
        <w:spacing w:before="0" w:beforeAutospacing="0" w:after="0" w:afterAutospacing="0"/>
        <w:textAlignment w:val="baseline"/>
        <w:rPr>
          <w:color w:val="000000"/>
          <w:spacing w:val="2"/>
          <w:sz w:val="28"/>
          <w:szCs w:val="28"/>
        </w:rPr>
      </w:pPr>
      <w:r w:rsidRPr="001C2EED">
        <w:rPr>
          <w:color w:val="000000"/>
          <w:spacing w:val="2"/>
          <w:sz w:val="28"/>
          <w:szCs w:val="28"/>
        </w:rPr>
        <w:t>      ата-аналар мен педагогтарға консультациялық көмек көрсету;</w:t>
      </w:r>
    </w:p>
    <w:p w14:paraId="2823E9F5" w14:textId="77777777" w:rsidR="00486FD4" w:rsidRPr="001C2EED" w:rsidRDefault="00486FD4" w:rsidP="00486FD4">
      <w:pPr>
        <w:pStyle w:val="a3"/>
        <w:shd w:val="clear" w:color="auto" w:fill="FFFFFF"/>
        <w:spacing w:before="0" w:beforeAutospacing="0" w:after="0" w:afterAutospacing="0"/>
        <w:textAlignment w:val="baseline"/>
        <w:rPr>
          <w:color w:val="000000"/>
          <w:spacing w:val="2"/>
          <w:sz w:val="28"/>
          <w:szCs w:val="28"/>
        </w:rPr>
      </w:pPr>
      <w:r w:rsidRPr="001C2EED">
        <w:rPr>
          <w:color w:val="000000"/>
          <w:spacing w:val="2"/>
          <w:sz w:val="28"/>
          <w:szCs w:val="28"/>
        </w:rPr>
        <w:t>      3) "педагог – сарапшы":</w:t>
      </w:r>
    </w:p>
    <w:p w14:paraId="04D32DFB" w14:textId="77777777" w:rsidR="00486FD4" w:rsidRPr="001C2EED" w:rsidRDefault="00486FD4" w:rsidP="00486FD4">
      <w:pPr>
        <w:pStyle w:val="a3"/>
        <w:shd w:val="clear" w:color="auto" w:fill="FFFFFF"/>
        <w:spacing w:before="0" w:beforeAutospacing="0" w:after="0" w:afterAutospacing="0"/>
        <w:textAlignment w:val="baseline"/>
        <w:rPr>
          <w:color w:val="000000"/>
          <w:spacing w:val="2"/>
          <w:sz w:val="28"/>
          <w:szCs w:val="28"/>
        </w:rPr>
      </w:pPr>
      <w:r w:rsidRPr="001C2EED">
        <w:rPr>
          <w:color w:val="000000"/>
          <w:spacing w:val="2"/>
          <w:sz w:val="28"/>
          <w:szCs w:val="28"/>
        </w:rPr>
        <w:t>      біліктілікке сәйкес келуі тиіс: "педагог-модератор", сондай-ақ:</w:t>
      </w:r>
    </w:p>
    <w:p w14:paraId="34979EB9" w14:textId="77777777" w:rsidR="00486FD4" w:rsidRPr="001C2EED" w:rsidRDefault="00486FD4" w:rsidP="00486FD4">
      <w:pPr>
        <w:pStyle w:val="a3"/>
        <w:shd w:val="clear" w:color="auto" w:fill="FFFFFF"/>
        <w:spacing w:before="0" w:beforeAutospacing="0" w:after="0" w:afterAutospacing="0"/>
        <w:textAlignment w:val="baseline"/>
        <w:rPr>
          <w:color w:val="000000"/>
          <w:spacing w:val="2"/>
          <w:sz w:val="28"/>
          <w:szCs w:val="28"/>
        </w:rPr>
      </w:pPr>
      <w:r w:rsidRPr="001C2EED">
        <w:rPr>
          <w:color w:val="000000"/>
          <w:spacing w:val="2"/>
          <w:sz w:val="28"/>
          <w:szCs w:val="28"/>
        </w:rPr>
        <w:t>      әртүрлі профильдер мен мақсаттардағы психологиялық диагностиканы жүргізу, балалармен жеке жұмыс жүргізу;</w:t>
      </w:r>
    </w:p>
    <w:p w14:paraId="37B0DCF3" w14:textId="77777777" w:rsidR="00486FD4" w:rsidRPr="001C2EED" w:rsidRDefault="00486FD4" w:rsidP="00486FD4">
      <w:pPr>
        <w:pStyle w:val="a3"/>
        <w:shd w:val="clear" w:color="auto" w:fill="FFFFFF"/>
        <w:spacing w:before="0" w:beforeAutospacing="0" w:after="0" w:afterAutospacing="0"/>
        <w:textAlignment w:val="baseline"/>
        <w:rPr>
          <w:color w:val="000000"/>
          <w:spacing w:val="2"/>
          <w:sz w:val="28"/>
          <w:szCs w:val="28"/>
        </w:rPr>
      </w:pPr>
      <w:r w:rsidRPr="001C2EED">
        <w:rPr>
          <w:color w:val="000000"/>
          <w:spacing w:val="2"/>
          <w:sz w:val="28"/>
          <w:szCs w:val="28"/>
        </w:rPr>
        <w:lastRenderedPageBreak/>
        <w:t>      шығармашылық топты басқару, психологиялық–педагогикалық қызметтің өзекті мәселелері бойынша конференцияларға, семинарларға қатысу;</w:t>
      </w:r>
    </w:p>
    <w:p w14:paraId="17192388" w14:textId="77777777" w:rsidR="00486FD4" w:rsidRPr="001C2EED" w:rsidRDefault="00486FD4" w:rsidP="00486FD4">
      <w:pPr>
        <w:pStyle w:val="a3"/>
        <w:shd w:val="clear" w:color="auto" w:fill="FFFFFF"/>
        <w:spacing w:before="0" w:beforeAutospacing="0" w:after="0" w:afterAutospacing="0"/>
        <w:textAlignment w:val="baseline"/>
        <w:rPr>
          <w:color w:val="000000"/>
          <w:spacing w:val="2"/>
          <w:sz w:val="28"/>
          <w:szCs w:val="28"/>
        </w:rPr>
      </w:pPr>
      <w:r w:rsidRPr="001C2EED">
        <w:rPr>
          <w:color w:val="000000"/>
          <w:spacing w:val="2"/>
          <w:sz w:val="28"/>
          <w:szCs w:val="28"/>
        </w:rPr>
        <w:t>      мектеп жасына дейінгі балаларды психологиялық қолдау бойынша ұсыныстар әзірлеу;</w:t>
      </w:r>
    </w:p>
    <w:p w14:paraId="3A74D64C" w14:textId="77777777" w:rsidR="00486FD4" w:rsidRPr="001C2EED" w:rsidRDefault="00486FD4" w:rsidP="00486FD4">
      <w:pPr>
        <w:pStyle w:val="a3"/>
        <w:shd w:val="clear" w:color="auto" w:fill="FFFFFF"/>
        <w:spacing w:before="0" w:beforeAutospacing="0" w:after="0" w:afterAutospacing="0"/>
        <w:textAlignment w:val="baseline"/>
        <w:rPr>
          <w:color w:val="000000"/>
          <w:spacing w:val="2"/>
          <w:sz w:val="28"/>
          <w:szCs w:val="28"/>
        </w:rPr>
      </w:pPr>
      <w:r w:rsidRPr="001C2EED">
        <w:rPr>
          <w:color w:val="000000"/>
          <w:spacing w:val="2"/>
          <w:sz w:val="28"/>
          <w:szCs w:val="28"/>
        </w:rPr>
        <w:t>      тәлімгерлікті жүзеге асыру және білім беру ұйымы деңгейінде өзінің және әріптестерінің кәсіби даму басымдықтарын айқындау, аудан/қала деңгейінде тәжірибені жинақтау;</w:t>
      </w:r>
    </w:p>
    <w:p w14:paraId="2F4DFCCC" w14:textId="77777777" w:rsidR="00486FD4" w:rsidRPr="001C2EED" w:rsidRDefault="00486FD4" w:rsidP="00486FD4">
      <w:pPr>
        <w:pStyle w:val="a3"/>
        <w:shd w:val="clear" w:color="auto" w:fill="FFFFFF"/>
        <w:spacing w:before="0" w:beforeAutospacing="0" w:after="0" w:afterAutospacing="0"/>
        <w:textAlignment w:val="baseline"/>
        <w:rPr>
          <w:color w:val="000000"/>
          <w:spacing w:val="2"/>
          <w:sz w:val="28"/>
          <w:szCs w:val="28"/>
        </w:rPr>
      </w:pPr>
      <w:r w:rsidRPr="001C2EED">
        <w:rPr>
          <w:color w:val="000000"/>
          <w:spacing w:val="2"/>
          <w:sz w:val="28"/>
          <w:szCs w:val="28"/>
        </w:rPr>
        <w:t>      4) "педагог-зерттеуші":</w:t>
      </w:r>
    </w:p>
    <w:p w14:paraId="5DE7FA1F" w14:textId="77777777" w:rsidR="00486FD4" w:rsidRPr="001C2EED" w:rsidRDefault="00486FD4" w:rsidP="00486FD4">
      <w:pPr>
        <w:pStyle w:val="a3"/>
        <w:shd w:val="clear" w:color="auto" w:fill="FFFFFF"/>
        <w:spacing w:before="0" w:beforeAutospacing="0" w:after="0" w:afterAutospacing="0"/>
        <w:textAlignment w:val="baseline"/>
        <w:rPr>
          <w:color w:val="000000"/>
          <w:spacing w:val="2"/>
          <w:sz w:val="28"/>
          <w:szCs w:val="28"/>
        </w:rPr>
      </w:pPr>
      <w:r w:rsidRPr="001C2EED">
        <w:rPr>
          <w:color w:val="000000"/>
          <w:spacing w:val="2"/>
          <w:sz w:val="28"/>
          <w:szCs w:val="28"/>
        </w:rPr>
        <w:t>      "педагог-сарапшы" біліктілігіне, сондай-ақ:</w:t>
      </w:r>
    </w:p>
    <w:p w14:paraId="27735333" w14:textId="77777777" w:rsidR="00486FD4" w:rsidRPr="001C2EED" w:rsidRDefault="00486FD4" w:rsidP="00486FD4">
      <w:pPr>
        <w:pStyle w:val="a3"/>
        <w:shd w:val="clear" w:color="auto" w:fill="FFFFFF"/>
        <w:spacing w:before="0" w:beforeAutospacing="0" w:after="0" w:afterAutospacing="0"/>
        <w:textAlignment w:val="baseline"/>
        <w:rPr>
          <w:color w:val="000000"/>
          <w:spacing w:val="2"/>
          <w:sz w:val="28"/>
          <w:szCs w:val="28"/>
        </w:rPr>
      </w:pPr>
      <w:r w:rsidRPr="001C2EED">
        <w:rPr>
          <w:color w:val="000000"/>
          <w:spacing w:val="2"/>
          <w:sz w:val="28"/>
          <w:szCs w:val="28"/>
        </w:rPr>
        <w:t>      психологиялық тексеру және диагностика деректерін ескере отырып, мектеп жасына дейінгі балалармен жұмыс жасау бойынша психологиялық-педагогикалық бағдарламаларды дербес әзірлеу, психологиялық қорытынды жасау және түзету жұмыстарын жүргізу;</w:t>
      </w:r>
    </w:p>
    <w:p w14:paraId="0E4BA080" w14:textId="77777777" w:rsidR="00486FD4" w:rsidRPr="001C2EED" w:rsidRDefault="00486FD4" w:rsidP="00486FD4">
      <w:pPr>
        <w:pStyle w:val="a3"/>
        <w:shd w:val="clear" w:color="auto" w:fill="FFFFFF"/>
        <w:spacing w:before="0" w:beforeAutospacing="0" w:after="0" w:afterAutospacing="0"/>
        <w:textAlignment w:val="baseline"/>
        <w:rPr>
          <w:color w:val="000000"/>
          <w:spacing w:val="2"/>
          <w:sz w:val="28"/>
          <w:szCs w:val="28"/>
        </w:rPr>
      </w:pPr>
      <w:r w:rsidRPr="001C2EED">
        <w:rPr>
          <w:color w:val="000000"/>
          <w:spacing w:val="2"/>
          <w:sz w:val="28"/>
          <w:szCs w:val="28"/>
        </w:rPr>
        <w:t>      әдістемелік құралдар, оқу-әдістемелік кешендер әзірлеу;</w:t>
      </w:r>
    </w:p>
    <w:p w14:paraId="0659013B" w14:textId="77777777" w:rsidR="00486FD4" w:rsidRPr="001C2EED" w:rsidRDefault="00486FD4" w:rsidP="00486FD4">
      <w:pPr>
        <w:pStyle w:val="a3"/>
        <w:shd w:val="clear" w:color="auto" w:fill="FFFFFF"/>
        <w:spacing w:before="0" w:beforeAutospacing="0" w:after="0" w:afterAutospacing="0"/>
        <w:textAlignment w:val="baseline"/>
        <w:rPr>
          <w:color w:val="000000"/>
          <w:spacing w:val="2"/>
          <w:sz w:val="28"/>
          <w:szCs w:val="28"/>
        </w:rPr>
      </w:pPr>
      <w:r w:rsidRPr="001C2EED">
        <w:rPr>
          <w:color w:val="000000"/>
          <w:spacing w:val="2"/>
          <w:sz w:val="28"/>
          <w:szCs w:val="28"/>
        </w:rPr>
        <w:t>      психологиялық-педагогикалық жұмысты ұйымдастырудың инновациялық тәжірибесін енгізу;</w:t>
      </w:r>
    </w:p>
    <w:p w14:paraId="1F90E6CA" w14:textId="77777777" w:rsidR="00486FD4" w:rsidRPr="001C2EED" w:rsidRDefault="00486FD4" w:rsidP="00486FD4">
      <w:pPr>
        <w:pStyle w:val="a3"/>
        <w:shd w:val="clear" w:color="auto" w:fill="FFFFFF"/>
        <w:spacing w:before="0" w:beforeAutospacing="0" w:after="0" w:afterAutospacing="0"/>
        <w:textAlignment w:val="baseline"/>
        <w:rPr>
          <w:color w:val="000000"/>
          <w:spacing w:val="2"/>
          <w:sz w:val="28"/>
          <w:szCs w:val="28"/>
        </w:rPr>
      </w:pPr>
      <w:r w:rsidRPr="001C2EED">
        <w:rPr>
          <w:color w:val="000000"/>
          <w:spacing w:val="2"/>
          <w:sz w:val="28"/>
          <w:szCs w:val="28"/>
        </w:rPr>
        <w:t>      мектепке дейінгі жастағы балаларды тәрбиелеу мен оқытуды ұйымдастыру бойынша педагогтерге көмек көрсету;</w:t>
      </w:r>
    </w:p>
    <w:p w14:paraId="14F28942" w14:textId="77777777" w:rsidR="00486FD4" w:rsidRPr="001C2EED" w:rsidRDefault="00486FD4" w:rsidP="00486FD4">
      <w:pPr>
        <w:pStyle w:val="a3"/>
        <w:shd w:val="clear" w:color="auto" w:fill="FFFFFF"/>
        <w:spacing w:before="0" w:beforeAutospacing="0" w:after="0" w:afterAutospacing="0"/>
        <w:textAlignment w:val="baseline"/>
        <w:rPr>
          <w:color w:val="000000"/>
          <w:spacing w:val="2"/>
          <w:sz w:val="28"/>
          <w:szCs w:val="28"/>
        </w:rPr>
      </w:pPr>
      <w:r w:rsidRPr="001C2EED">
        <w:rPr>
          <w:color w:val="000000"/>
          <w:spacing w:val="2"/>
          <w:sz w:val="28"/>
          <w:szCs w:val="28"/>
        </w:rPr>
        <w:t>      аудан, қала деңгейінде психологиялық - педагогикалық қоғамдастықта тәлімгерлікті жүзеге асыру және даму стратегиясын айқындау, облыс/республикалық маңызы бар қалалар және астана деңгейінде тәжірибені жинақтау;</w:t>
      </w:r>
    </w:p>
    <w:p w14:paraId="37887375" w14:textId="77777777" w:rsidR="00486FD4" w:rsidRPr="001C2EED" w:rsidRDefault="00486FD4" w:rsidP="00486FD4">
      <w:pPr>
        <w:pStyle w:val="a3"/>
        <w:shd w:val="clear" w:color="auto" w:fill="FFFFFF"/>
        <w:spacing w:before="0" w:beforeAutospacing="0" w:after="0" w:afterAutospacing="0"/>
        <w:textAlignment w:val="baseline"/>
        <w:rPr>
          <w:color w:val="000000"/>
          <w:spacing w:val="2"/>
          <w:sz w:val="28"/>
          <w:szCs w:val="28"/>
        </w:rPr>
      </w:pPr>
      <w:r w:rsidRPr="001C2EED">
        <w:rPr>
          <w:color w:val="000000"/>
          <w:spacing w:val="2"/>
          <w:sz w:val="28"/>
          <w:szCs w:val="28"/>
        </w:rPr>
        <w:t>      5) "педагог-шебер":</w:t>
      </w:r>
    </w:p>
    <w:p w14:paraId="08C2181D" w14:textId="77777777" w:rsidR="00486FD4" w:rsidRPr="001C2EED" w:rsidRDefault="00486FD4" w:rsidP="00486FD4">
      <w:pPr>
        <w:pStyle w:val="a3"/>
        <w:shd w:val="clear" w:color="auto" w:fill="FFFFFF"/>
        <w:spacing w:before="0" w:beforeAutospacing="0" w:after="0" w:afterAutospacing="0"/>
        <w:textAlignment w:val="baseline"/>
        <w:rPr>
          <w:color w:val="000000"/>
          <w:spacing w:val="2"/>
          <w:sz w:val="28"/>
          <w:szCs w:val="28"/>
        </w:rPr>
      </w:pPr>
      <w:r w:rsidRPr="001C2EED">
        <w:rPr>
          <w:color w:val="000000"/>
          <w:spacing w:val="2"/>
          <w:sz w:val="28"/>
          <w:szCs w:val="28"/>
        </w:rPr>
        <w:t>      "педагог-зерттеуші" біліктілігіне, сондай-ақ:</w:t>
      </w:r>
    </w:p>
    <w:p w14:paraId="1923C463" w14:textId="77777777" w:rsidR="00486FD4" w:rsidRPr="001C2EED" w:rsidRDefault="00486FD4" w:rsidP="00486FD4">
      <w:pPr>
        <w:pStyle w:val="a3"/>
        <w:shd w:val="clear" w:color="auto" w:fill="FFFFFF"/>
        <w:spacing w:before="0" w:beforeAutospacing="0" w:after="0" w:afterAutospacing="0"/>
        <w:textAlignment w:val="baseline"/>
        <w:rPr>
          <w:color w:val="000000"/>
          <w:spacing w:val="2"/>
          <w:sz w:val="28"/>
          <w:szCs w:val="28"/>
        </w:rPr>
      </w:pPr>
      <w:r w:rsidRPr="001C2EED">
        <w:rPr>
          <w:color w:val="000000"/>
          <w:spacing w:val="2"/>
          <w:sz w:val="28"/>
          <w:szCs w:val="28"/>
        </w:rPr>
        <w:t>      облыстық оқу-әдістемелік кеңесте және республикалық оқу-әдістемелік кеңесте мақұлдау алған, шығарылған оқу-әдістемелік құралдардың, оқу-әдістемелік кешендердің авторы (тең авторы) немесе авторлық бағдарламасы болуы тиіс;</w:t>
      </w:r>
    </w:p>
    <w:p w14:paraId="0C31D81E" w14:textId="77777777" w:rsidR="00486FD4" w:rsidRPr="00121989" w:rsidRDefault="00486FD4" w:rsidP="00486FD4">
      <w:pPr>
        <w:pStyle w:val="a3"/>
        <w:shd w:val="clear" w:color="auto" w:fill="FFFFFF"/>
        <w:spacing w:before="0" w:beforeAutospacing="0" w:after="0" w:afterAutospacing="0"/>
        <w:textAlignment w:val="baseline"/>
        <w:rPr>
          <w:b/>
          <w:color w:val="000000"/>
          <w:spacing w:val="2"/>
          <w:sz w:val="28"/>
          <w:szCs w:val="28"/>
        </w:rPr>
      </w:pPr>
      <w:r w:rsidRPr="001C2EED">
        <w:rPr>
          <w:color w:val="000000"/>
          <w:spacing w:val="2"/>
          <w:sz w:val="28"/>
          <w:szCs w:val="28"/>
        </w:rPr>
        <w:t>      тәлімгерлікті жүзеге асыру және облыс/республикалық маңызы бар қалалар және астана деңгейінде кәсіби қоғамдастық желісін дамытуды жоспарлау, білім беру саласындағы уәкілетті орган бекіткен республикалық және халықаралық кәсіби конкурстардың қатысушысы болу.</w:t>
      </w:r>
    </w:p>
    <w:p w14:paraId="6F3CBBAE" w14:textId="77777777" w:rsidR="00486FD4" w:rsidRDefault="00486FD4" w:rsidP="00486FD4">
      <w:pPr>
        <w:pStyle w:val="a3"/>
        <w:shd w:val="clear" w:color="auto" w:fill="FFFFFF"/>
        <w:spacing w:before="0" w:beforeAutospacing="0" w:after="0" w:afterAutospacing="0"/>
        <w:textAlignment w:val="baseline"/>
        <w:rPr>
          <w:b/>
          <w:color w:val="000000"/>
          <w:sz w:val="28"/>
          <w:szCs w:val="28"/>
        </w:rPr>
      </w:pPr>
      <w:r w:rsidRPr="00121989">
        <w:rPr>
          <w:b/>
          <w:color w:val="000000"/>
          <w:sz w:val="28"/>
          <w:szCs w:val="28"/>
        </w:rPr>
        <w:t>Мектепке дейінгі тәрбие мен оқытуды ұйымдастырудың Педагог-психологы. Лауазымдық міндеттері:</w:t>
      </w:r>
    </w:p>
    <w:p w14:paraId="07F8F8AD" w14:textId="77777777" w:rsidR="00486FD4" w:rsidRPr="004B6F18" w:rsidRDefault="00486FD4" w:rsidP="00486FD4">
      <w:pPr>
        <w:pStyle w:val="a7"/>
        <w:jc w:val="both"/>
        <w:rPr>
          <w:lang w:val="kk-KZ"/>
        </w:rPr>
      </w:pPr>
      <w:r w:rsidRPr="004B6F18">
        <w:rPr>
          <w:lang w:val="kk-KZ"/>
        </w:rPr>
        <w:t xml:space="preserve"> мектепке дейінгі жастағы балалардың психологиялық және әлеуметтік әл-ауқатын қамтамасыз етуге және қалыпқа келтіруге бағытталған қызметті жүзеге асырады;</w:t>
      </w:r>
    </w:p>
    <w:p w14:paraId="7568BF10" w14:textId="77777777" w:rsidR="00486FD4" w:rsidRPr="004B6F18" w:rsidRDefault="00486FD4" w:rsidP="00486FD4">
      <w:pPr>
        <w:pStyle w:val="a7"/>
        <w:jc w:val="both"/>
        <w:rPr>
          <w:lang w:val="kk-KZ"/>
        </w:rPr>
      </w:pPr>
      <w:r w:rsidRPr="004B6F18">
        <w:rPr>
          <w:lang w:val="kk-KZ"/>
        </w:rPr>
        <w:t>      баланың дамуы мен мінез-құлқындағы проблемаларды анықтайды. психикалық, эмоционалдық-коммуникативтік және тұлғалық даму деңгейі мен ерекшеліктеріне психологиялық диагностика жүргізеді, психологиялық қорытынды жасайды;</w:t>
      </w:r>
    </w:p>
    <w:p w14:paraId="4E76CE2F" w14:textId="77777777" w:rsidR="00486FD4" w:rsidRPr="004B6F18" w:rsidRDefault="00486FD4" w:rsidP="00486FD4">
      <w:pPr>
        <w:pStyle w:val="a7"/>
        <w:jc w:val="both"/>
        <w:rPr>
          <w:lang w:val="kk-KZ"/>
        </w:rPr>
      </w:pPr>
      <w:r w:rsidRPr="004B6F18">
        <w:rPr>
          <w:lang w:val="kk-KZ"/>
        </w:rPr>
        <w:t>      мектепке дейінгі жастағы балалар тұлғасының дамуына кедергі келтіретін факторларды анықтайды, әртүрлі психологиялық (психопрофилактикалық, дамытушылық және консультациялық) көмек көрсетеді;</w:t>
      </w:r>
    </w:p>
    <w:p w14:paraId="3ED0C734" w14:textId="77777777" w:rsidR="00486FD4" w:rsidRPr="004B6F18" w:rsidRDefault="00486FD4" w:rsidP="00486FD4">
      <w:pPr>
        <w:pStyle w:val="a7"/>
        <w:jc w:val="both"/>
        <w:rPr>
          <w:lang w:val="kk-KZ"/>
        </w:rPr>
      </w:pPr>
      <w:r w:rsidRPr="004B6F18">
        <w:rPr>
          <w:lang w:val="kk-KZ"/>
        </w:rPr>
        <w:lastRenderedPageBreak/>
        <w:t>      қажет болған жағдайда ерекше білім беру қажеттіліктерін бағалауға қатысады және балаларға арналған, оның ішінде ерекше білім беру қажеттіліктері бар жеке дамыту бағдарламаларын, сондай-ақ оны педагог-ассистент іске асыру үшін балалардағы проблемалық мінез-құлықты жеңу жөніндегі бағдарламаларды жасайды, оларды жеке, кіші топтық және топтық дамыту сабақтары түрінде іске асырады;</w:t>
      </w:r>
    </w:p>
    <w:p w14:paraId="6A76DF78" w14:textId="77777777" w:rsidR="00486FD4" w:rsidRPr="004B6F18" w:rsidRDefault="00486FD4" w:rsidP="00486FD4">
      <w:pPr>
        <w:pStyle w:val="a7"/>
        <w:jc w:val="both"/>
        <w:rPr>
          <w:lang w:val="kk-KZ"/>
        </w:rPr>
      </w:pPr>
      <w:r w:rsidRPr="004B6F18">
        <w:rPr>
          <w:lang w:val="kk-KZ"/>
        </w:rPr>
        <w:t>      мектепке дейінгі жастағы шығармашылықпен дарынды балаларға психологиялық қолдау көрсетеді, олардың дамуына, шығармашылық қабілеттерін ашуға ықпал етеді;</w:t>
      </w:r>
    </w:p>
    <w:p w14:paraId="6D67E6AB" w14:textId="77777777" w:rsidR="00486FD4" w:rsidRPr="004B6F18" w:rsidRDefault="00486FD4" w:rsidP="00486FD4">
      <w:pPr>
        <w:pStyle w:val="a7"/>
        <w:jc w:val="both"/>
        <w:rPr>
          <w:lang w:val="kk-KZ"/>
        </w:rPr>
      </w:pPr>
      <w:r w:rsidRPr="004B6F18">
        <w:rPr>
          <w:lang w:val="kk-KZ"/>
        </w:rPr>
        <w:t>      ата-аналарға, тәрбиешілерге және педагогтарға консультациялық көмек көрсетеді;</w:t>
      </w:r>
    </w:p>
    <w:p w14:paraId="4609136D" w14:textId="77777777" w:rsidR="00486FD4" w:rsidRPr="004B6F18" w:rsidRDefault="00486FD4" w:rsidP="00486FD4">
      <w:pPr>
        <w:pStyle w:val="a7"/>
        <w:jc w:val="both"/>
        <w:rPr>
          <w:lang w:val="kk-KZ"/>
        </w:rPr>
      </w:pPr>
      <w:r w:rsidRPr="004B6F18">
        <w:rPr>
          <w:lang w:val="kk-KZ"/>
        </w:rPr>
        <w:t>      белгіленген нысан бойынша құжаттаманы жүргізеді, педагогикалық, әдістемелік кеңестердің жұмысына, ата-аналар жиналыстарын, сауықтыру, тәрбиелеу және білім беру ұйымының жұмыс жоспарында көзделген басқа да іс-шараларды өткізу жөніндегі жұмысқа қатысады;</w:t>
      </w:r>
    </w:p>
    <w:p w14:paraId="653B0640" w14:textId="77777777" w:rsidR="00486FD4" w:rsidRPr="004B6F18" w:rsidRDefault="00486FD4" w:rsidP="00486FD4">
      <w:pPr>
        <w:pStyle w:val="a7"/>
        <w:jc w:val="both"/>
        <w:rPr>
          <w:lang w:val="kk-KZ"/>
        </w:rPr>
      </w:pPr>
      <w:r w:rsidRPr="004B6F18">
        <w:rPr>
          <w:lang w:val="kk-KZ"/>
        </w:rPr>
        <w:t>      кәсіби құзыреттілікті арттырады, мектеп жасына дейінгі балалармен психологиялық жұмыстың заманауи әдістері мен технологияларын қолданады;</w:t>
      </w:r>
    </w:p>
    <w:p w14:paraId="246BB44C" w14:textId="77777777" w:rsidR="00486FD4" w:rsidRPr="004B6F18" w:rsidRDefault="00486FD4" w:rsidP="00486FD4">
      <w:pPr>
        <w:pStyle w:val="a7"/>
        <w:jc w:val="both"/>
        <w:rPr>
          <w:lang w:val="kk-KZ"/>
        </w:rPr>
      </w:pPr>
      <w:r w:rsidRPr="004B6F18">
        <w:rPr>
          <w:lang w:val="kk-KZ"/>
        </w:rPr>
        <w:t>      балалардың өмірін, денсаулығын және құқықтарын қорғауды қамтамасыз етеді;</w:t>
      </w:r>
    </w:p>
    <w:p w14:paraId="52F0826D" w14:textId="77777777" w:rsidR="00486FD4" w:rsidRPr="004B6F18" w:rsidRDefault="00486FD4" w:rsidP="00486FD4">
      <w:pPr>
        <w:pStyle w:val="a7"/>
        <w:jc w:val="both"/>
        <w:rPr>
          <w:lang w:val="kk-KZ"/>
        </w:rPr>
      </w:pPr>
      <w:r w:rsidRPr="004B6F18">
        <w:rPr>
          <w:lang w:val="kk-KZ"/>
        </w:rPr>
        <w:t>      еңбек қауіпсіздігі және еңбекті қорғау, өртке қарсы қорғау қағидаларын сақтайды.</w:t>
      </w:r>
    </w:p>
    <w:p w14:paraId="6FC87FFD" w14:textId="77777777" w:rsidR="00486FD4" w:rsidRPr="00E3264D" w:rsidRDefault="00486FD4" w:rsidP="00486FD4">
      <w:pPr>
        <w:pStyle w:val="a7"/>
        <w:jc w:val="both"/>
        <w:rPr>
          <w:b/>
          <w:lang w:val="kk-KZ"/>
        </w:rPr>
      </w:pPr>
      <w:r w:rsidRPr="00E3264D">
        <w:rPr>
          <w:b/>
          <w:lang w:val="kk-KZ"/>
        </w:rPr>
        <w:t>      1. Білуге тиіс:</w:t>
      </w:r>
    </w:p>
    <w:p w14:paraId="79E2F86E" w14:textId="77777777" w:rsidR="00486FD4" w:rsidRPr="004B6F18" w:rsidRDefault="00486FD4" w:rsidP="00486FD4">
      <w:pPr>
        <w:pStyle w:val="a7"/>
        <w:jc w:val="both"/>
        <w:rPr>
          <w:lang w:val="kk-KZ"/>
        </w:rPr>
      </w:pPr>
      <w:r w:rsidRPr="004B6F18">
        <w:rPr>
          <w:lang w:val="kk-KZ"/>
        </w:rPr>
        <w:t>      Қазақстан Республикасының </w:t>
      </w:r>
      <w:hyperlink r:id="rId4" w:anchor="z1" w:history="1">
        <w:r w:rsidRPr="004B6F18">
          <w:rPr>
            <w:rStyle w:val="a6"/>
            <w:color w:val="073A5E"/>
            <w:spacing w:val="2"/>
            <w:lang w:val="kk-KZ"/>
          </w:rPr>
          <w:t>Конституциясы</w:t>
        </w:r>
      </w:hyperlink>
      <w:r w:rsidRPr="004B6F18">
        <w:rPr>
          <w:lang w:val="kk-KZ"/>
        </w:rPr>
        <w:t>, Қазақстан Республикасының "</w:t>
      </w:r>
      <w:hyperlink r:id="rId5" w:anchor="z1" w:history="1">
        <w:r w:rsidRPr="004B6F18">
          <w:rPr>
            <w:rStyle w:val="a6"/>
            <w:color w:val="073A5E"/>
            <w:spacing w:val="2"/>
            <w:lang w:val="kk-KZ"/>
          </w:rPr>
          <w:t>Білім туралы</w:t>
        </w:r>
      </w:hyperlink>
      <w:r w:rsidRPr="004B6F18">
        <w:rPr>
          <w:lang w:val="kk-KZ"/>
        </w:rPr>
        <w:t>", "</w:t>
      </w:r>
      <w:hyperlink r:id="rId6" w:anchor="z22" w:history="1">
        <w:r w:rsidRPr="004B6F18">
          <w:rPr>
            <w:rStyle w:val="a6"/>
            <w:color w:val="073A5E"/>
            <w:spacing w:val="2"/>
            <w:lang w:val="kk-KZ"/>
          </w:rPr>
          <w:t>Педагог мәртебесі туралы</w:t>
        </w:r>
      </w:hyperlink>
      <w:r w:rsidRPr="004B6F18">
        <w:rPr>
          <w:lang w:val="kk-KZ"/>
        </w:rPr>
        <w:t>", "</w:t>
      </w:r>
      <w:hyperlink r:id="rId7" w:anchor="z1" w:history="1">
        <w:r w:rsidRPr="004B6F18">
          <w:rPr>
            <w:rStyle w:val="a6"/>
            <w:color w:val="073A5E"/>
            <w:spacing w:val="2"/>
            <w:lang w:val="kk-KZ"/>
          </w:rPr>
          <w:t>Сыбайлас жемқорлыққа қарсы іс-қимыл туралы</w:t>
        </w:r>
      </w:hyperlink>
      <w:r w:rsidRPr="004B6F18">
        <w:rPr>
          <w:lang w:val="kk-KZ"/>
        </w:rPr>
        <w:t>" заңдары және Қазақстан Республикасының Білім беру мәселелері жөніндегі өзге де нормативтік құқықтық актілері;</w:t>
      </w:r>
    </w:p>
    <w:p w14:paraId="136186FB" w14:textId="77777777" w:rsidR="00486FD4" w:rsidRPr="004B6F18" w:rsidRDefault="00486FD4" w:rsidP="00486FD4">
      <w:pPr>
        <w:pStyle w:val="a7"/>
        <w:jc w:val="both"/>
        <w:rPr>
          <w:lang w:val="kk-KZ"/>
        </w:rPr>
      </w:pPr>
      <w:r w:rsidRPr="004B6F18">
        <w:rPr>
          <w:lang w:val="kk-KZ"/>
        </w:rPr>
        <w:t>      жалпы психология, педагогикалық психология және жалпы педагогика, тұлға психологиясы және дифференциалды психология, балалар және жас психологиясы, әлеуметтік психология, медициналық психология, балалар нейропсихологиясы, патопсихология, психосоматика;</w:t>
      </w:r>
    </w:p>
    <w:p w14:paraId="1F83F7C5" w14:textId="77777777" w:rsidR="00486FD4" w:rsidRPr="004B6F18" w:rsidRDefault="00486FD4" w:rsidP="00486FD4">
      <w:pPr>
        <w:pStyle w:val="a7"/>
        <w:jc w:val="both"/>
        <w:rPr>
          <w:lang w:val="kk-KZ"/>
        </w:rPr>
      </w:pPr>
      <w:r w:rsidRPr="004B6F18">
        <w:rPr>
          <w:lang w:val="kk-KZ"/>
        </w:rPr>
        <w:t>      педагогикалық этиканың нормалары;</w:t>
      </w:r>
    </w:p>
    <w:p w14:paraId="24C4F6F7" w14:textId="77777777" w:rsidR="00486FD4" w:rsidRPr="004B6F18" w:rsidRDefault="00486FD4" w:rsidP="00486FD4">
      <w:pPr>
        <w:pStyle w:val="a7"/>
        <w:jc w:val="both"/>
        <w:rPr>
          <w:lang w:val="kk-KZ"/>
        </w:rPr>
      </w:pPr>
      <w:r w:rsidRPr="004B6F18">
        <w:rPr>
          <w:lang w:val="kk-KZ"/>
        </w:rPr>
        <w:t>      арнайы мектепке дейінгі педагогика, психотерапия, психодиагностика, психологиялық кеңес беру және психопрофилактика негіздері;</w:t>
      </w:r>
    </w:p>
    <w:p w14:paraId="334336A0" w14:textId="77777777" w:rsidR="00486FD4" w:rsidRPr="004B6F18" w:rsidRDefault="00486FD4" w:rsidP="00486FD4">
      <w:pPr>
        <w:pStyle w:val="a7"/>
        <w:jc w:val="both"/>
        <w:rPr>
          <w:lang w:val="kk-KZ"/>
        </w:rPr>
      </w:pPr>
      <w:r w:rsidRPr="004B6F18">
        <w:rPr>
          <w:lang w:val="kk-KZ"/>
        </w:rPr>
        <w:t>      белсенді оқыту әдістері, қарым-қатынастың әлеуметтік-психологиялық тренингі;</w:t>
      </w:r>
    </w:p>
    <w:p w14:paraId="34936A3F" w14:textId="77777777" w:rsidR="00486FD4" w:rsidRPr="004B6F18" w:rsidRDefault="00486FD4" w:rsidP="00486FD4">
      <w:pPr>
        <w:pStyle w:val="a7"/>
        <w:jc w:val="both"/>
        <w:rPr>
          <w:lang w:val="kk-KZ"/>
        </w:rPr>
      </w:pPr>
      <w:r w:rsidRPr="004B6F18">
        <w:rPr>
          <w:lang w:val="kk-KZ"/>
        </w:rPr>
        <w:t>      ата-аналарға арналған жеке және топтық кәсіби кеңес берудің заманауи әдістері, баланың дамуындағы бұзылыстарды диагностикалау және түзету;</w:t>
      </w:r>
    </w:p>
    <w:p w14:paraId="165FCFBA" w14:textId="77777777" w:rsidR="00486FD4" w:rsidRPr="004B6F18" w:rsidRDefault="00486FD4" w:rsidP="00486FD4">
      <w:pPr>
        <w:pStyle w:val="a7"/>
        <w:jc w:val="both"/>
        <w:rPr>
          <w:lang w:val="kk-KZ"/>
        </w:rPr>
      </w:pPr>
      <w:r w:rsidRPr="004B6F18">
        <w:rPr>
          <w:lang w:val="kk-KZ"/>
        </w:rPr>
        <w:t>      еңбек заңнамасының негіздері, еңбек қауіпсіздігі және еңбекті қорғау, өртке қарсы қорғау қағидалары, санитариялық қағидалар.</w:t>
      </w:r>
    </w:p>
    <w:p w14:paraId="3CF8288A" w14:textId="168B1D76" w:rsidR="00486FD4" w:rsidRDefault="00486FD4" w:rsidP="00486FD4">
      <w:pPr>
        <w:pStyle w:val="a7"/>
        <w:jc w:val="both"/>
        <w:rPr>
          <w:lang w:val="kk-KZ"/>
        </w:rPr>
      </w:pPr>
      <w:r>
        <w:rPr>
          <w:lang w:val="kk-KZ"/>
        </w:rPr>
        <w:t xml:space="preserve"> </w:t>
      </w:r>
    </w:p>
    <w:p w14:paraId="71F60650" w14:textId="065D3216" w:rsidR="00143C04" w:rsidRDefault="00143C04" w:rsidP="00486FD4">
      <w:pPr>
        <w:pStyle w:val="a7"/>
        <w:jc w:val="both"/>
        <w:rPr>
          <w:lang w:val="kk-KZ"/>
        </w:rPr>
      </w:pPr>
    </w:p>
    <w:p w14:paraId="405735C2" w14:textId="6CB61D0E" w:rsidR="00143C04" w:rsidRDefault="00143C04" w:rsidP="00486FD4">
      <w:pPr>
        <w:pStyle w:val="a7"/>
        <w:jc w:val="both"/>
        <w:rPr>
          <w:lang w:val="kk-KZ"/>
        </w:rPr>
      </w:pPr>
    </w:p>
    <w:p w14:paraId="21858A2A" w14:textId="77777777" w:rsidR="00143C04" w:rsidRPr="00121989" w:rsidRDefault="00143C04" w:rsidP="00486FD4">
      <w:pPr>
        <w:pStyle w:val="a7"/>
        <w:jc w:val="both"/>
        <w:rPr>
          <w:lang w:val="kk-KZ"/>
        </w:rPr>
      </w:pPr>
    </w:p>
    <w:p w14:paraId="1738136C" w14:textId="23394A0E" w:rsidR="00486FD4" w:rsidRDefault="00486FD4" w:rsidP="00486FD4">
      <w:pPr>
        <w:pStyle w:val="a3"/>
        <w:spacing w:before="0" w:beforeAutospacing="0" w:after="0" w:afterAutospacing="0"/>
        <w:jc w:val="both"/>
        <w:rPr>
          <w:sz w:val="28"/>
          <w:szCs w:val="28"/>
          <w:lang w:val="kk-KZ"/>
        </w:rPr>
      </w:pPr>
      <w:r w:rsidRPr="00D3056D">
        <w:rPr>
          <w:rStyle w:val="a4"/>
          <w:sz w:val="28"/>
          <w:szCs w:val="28"/>
          <w:lang w:val="kk-KZ"/>
        </w:rPr>
        <w:lastRenderedPageBreak/>
        <w:t xml:space="preserve">Жалақы мөлшері </w:t>
      </w:r>
      <w:r w:rsidRPr="00D3056D">
        <w:rPr>
          <w:sz w:val="28"/>
          <w:szCs w:val="28"/>
          <w:lang w:val="kk-KZ"/>
        </w:rPr>
        <w:t xml:space="preserve">– </w:t>
      </w:r>
      <w:r>
        <w:rPr>
          <w:sz w:val="28"/>
          <w:szCs w:val="28"/>
          <w:lang w:val="kk-KZ"/>
        </w:rPr>
        <w:t>1</w:t>
      </w:r>
      <w:r w:rsidR="00143C04">
        <w:rPr>
          <w:sz w:val="28"/>
          <w:szCs w:val="28"/>
          <w:lang w:val="kk-KZ"/>
        </w:rPr>
        <w:t>7</w:t>
      </w:r>
      <w:r>
        <w:rPr>
          <w:sz w:val="28"/>
          <w:szCs w:val="28"/>
          <w:lang w:val="kk-KZ"/>
        </w:rPr>
        <w:t>0 000</w:t>
      </w:r>
      <w:r w:rsidRPr="00FE72F6">
        <w:rPr>
          <w:sz w:val="28"/>
          <w:szCs w:val="28"/>
          <w:lang w:val="kk-KZ"/>
        </w:rPr>
        <w:t xml:space="preserve"> теңге</w:t>
      </w:r>
      <w:r>
        <w:rPr>
          <w:sz w:val="28"/>
          <w:szCs w:val="28"/>
          <w:lang w:val="kk-KZ"/>
        </w:rPr>
        <w:t>ден</w:t>
      </w:r>
      <w:r w:rsidRPr="00FE72F6">
        <w:rPr>
          <w:sz w:val="28"/>
          <w:szCs w:val="28"/>
          <w:lang w:val="kk-KZ"/>
        </w:rPr>
        <w:t>.</w:t>
      </w:r>
      <w:r>
        <w:rPr>
          <w:sz w:val="28"/>
          <w:szCs w:val="28"/>
          <w:lang w:val="kk-KZ"/>
        </w:rPr>
        <w:t xml:space="preserve"> </w:t>
      </w:r>
    </w:p>
    <w:p w14:paraId="5D4DCF2E" w14:textId="77777777" w:rsidR="00486FD4" w:rsidRPr="00D3056D" w:rsidRDefault="00486FD4" w:rsidP="00486FD4">
      <w:pPr>
        <w:pStyle w:val="a3"/>
        <w:spacing w:before="0" w:beforeAutospacing="0" w:after="0" w:afterAutospacing="0"/>
        <w:jc w:val="both"/>
        <w:rPr>
          <w:sz w:val="28"/>
          <w:szCs w:val="28"/>
          <w:lang w:val="kk-KZ"/>
        </w:rPr>
      </w:pPr>
      <w:r w:rsidRPr="00D3056D">
        <w:rPr>
          <w:rStyle w:val="a4"/>
          <w:sz w:val="28"/>
          <w:szCs w:val="28"/>
          <w:lang w:val="kk-KZ"/>
        </w:rPr>
        <w:t xml:space="preserve">Конкурстың өтетін орны: </w:t>
      </w:r>
      <w:r w:rsidRPr="00D3056D">
        <w:rPr>
          <w:sz w:val="28"/>
          <w:szCs w:val="28"/>
          <w:lang w:val="kk-KZ"/>
        </w:rPr>
        <w:t xml:space="preserve">Курчатов қаласы, Олимпийская көшесі, 30 үй,  Абай облысы білім басқармасының Курчатов қаласы  білім бөлімінің «Журавушка» балабақшасы»  МКҚК.    </w:t>
      </w:r>
    </w:p>
    <w:p w14:paraId="0D11F35A" w14:textId="77777777" w:rsidR="00486FD4" w:rsidRPr="00D3056D" w:rsidRDefault="00486FD4" w:rsidP="00486FD4">
      <w:pPr>
        <w:pStyle w:val="a3"/>
        <w:spacing w:before="0" w:beforeAutospacing="0" w:after="0" w:afterAutospacing="0"/>
        <w:jc w:val="both"/>
        <w:rPr>
          <w:sz w:val="28"/>
          <w:szCs w:val="28"/>
          <w:lang w:val="kk-KZ"/>
        </w:rPr>
      </w:pPr>
      <w:r w:rsidRPr="00D3056D">
        <w:rPr>
          <w:sz w:val="28"/>
          <w:szCs w:val="28"/>
          <w:lang w:val="kk-KZ"/>
        </w:rPr>
        <w:t>Конкурс Қазақстан Республикасы Білім және ғылым министрінің 2012 жылғы 21 ақпандағы № 57 «Орта, техникалық және орта білім беру ұйымдарының басшыларын конкурстық жолмен ауыстыру ережесін бекіту туралы» бұйрығы негізінде өткізіледі. кәсiптiк, орта бiлiмнен кейiнгi бiлiм беру және мектепке дейiнгi, орта бiлiм берудiң жалпы бiлiм беретiн оқу бағдарламаларын және қосымша бiлiм берудiң бiлiм беру бағдарламаларын (бұдан әрi - Қағидалар) iске асыратын мемлекеттiк бiлiм беру ұйымдарының басшылары лауазымына конкурстық тағайындау.</w:t>
      </w:r>
    </w:p>
    <w:p w14:paraId="04B17CCB" w14:textId="77777777" w:rsidR="00486FD4" w:rsidRPr="00D3056D" w:rsidRDefault="00486FD4" w:rsidP="00486FD4">
      <w:pPr>
        <w:pStyle w:val="a3"/>
        <w:spacing w:before="0" w:beforeAutospacing="0" w:after="0" w:afterAutospacing="0"/>
        <w:jc w:val="both"/>
        <w:rPr>
          <w:sz w:val="28"/>
          <w:szCs w:val="28"/>
          <w:lang w:val="kk-KZ"/>
        </w:rPr>
      </w:pPr>
      <w:r w:rsidRPr="00D3056D">
        <w:rPr>
          <w:rStyle w:val="a5"/>
          <w:sz w:val="28"/>
          <w:szCs w:val="28"/>
          <w:lang w:val="kk-KZ"/>
        </w:rPr>
        <w:t>(Қазақстан Республикасы Білім және ғылым министрінің 2021 жылғы 19 қарашадағы No 568 және Қазақстан Республикасы Еңбек және халықты әлеуметтік қорғау министрінің 2021 жылғы 22 қарашадағы No 432 бірлескен бұйрығы. 1-тармақ. Мемлекеттік білім беру ұйымының педагог лауазымына орналасуға конкурс өткізу тәртібі).</w:t>
      </w:r>
    </w:p>
    <w:p w14:paraId="280D3AF5" w14:textId="77777777" w:rsidR="00486FD4" w:rsidRPr="00D3056D" w:rsidRDefault="00486FD4" w:rsidP="00486FD4">
      <w:pPr>
        <w:pStyle w:val="a3"/>
        <w:spacing w:before="0" w:beforeAutospacing="0" w:after="0" w:afterAutospacing="0"/>
        <w:jc w:val="both"/>
        <w:rPr>
          <w:sz w:val="28"/>
          <w:szCs w:val="28"/>
          <w:lang w:val="kk-KZ"/>
        </w:rPr>
      </w:pPr>
      <w:r w:rsidRPr="00D3056D">
        <w:rPr>
          <w:rStyle w:val="a4"/>
          <w:sz w:val="28"/>
          <w:szCs w:val="28"/>
          <w:lang w:val="kk-KZ"/>
        </w:rPr>
        <w:t>Конкурсқа қатысу үшін үміткер мыналарды қамтамасыз етуі керек:</w:t>
      </w:r>
    </w:p>
    <w:p w14:paraId="1E9BA039" w14:textId="77777777" w:rsidR="00486FD4" w:rsidRPr="00D3056D" w:rsidRDefault="00486FD4" w:rsidP="00486FD4">
      <w:pPr>
        <w:pStyle w:val="a7"/>
        <w:jc w:val="both"/>
        <w:rPr>
          <w:lang w:val="kk-KZ"/>
        </w:rPr>
      </w:pPr>
      <w:r w:rsidRPr="00D3056D">
        <w:rPr>
          <w:lang w:val="kk-KZ"/>
        </w:rPr>
        <w:t>Конкурсқа қатысуға ниет білдірген тұлға хабарландыруда көрсетілген құжаттарды қабылдау мерзімінде электрондық немесе қағаз жеткізгіште мынадай құжаттарды жібереді:</w:t>
      </w:r>
    </w:p>
    <w:p w14:paraId="535E6EAB" w14:textId="77777777" w:rsidR="00486FD4" w:rsidRPr="00D3056D" w:rsidRDefault="00486FD4" w:rsidP="00486FD4">
      <w:pPr>
        <w:pStyle w:val="a7"/>
        <w:jc w:val="both"/>
        <w:rPr>
          <w:lang w:val="kk-KZ"/>
        </w:rPr>
      </w:pPr>
      <w:r w:rsidRPr="00D3056D">
        <w:rPr>
          <w:lang w:val="kk-KZ"/>
        </w:rPr>
        <w:t>1) осы Қағиданың 10-қосымшасына сәйкес нысан бойынша қоса берілетін құжаттардың тізбесі көрсетілген конкурсқа қатысуға өтінім;</w:t>
      </w:r>
    </w:p>
    <w:p w14:paraId="68C8664B" w14:textId="77777777" w:rsidR="00486FD4" w:rsidRPr="00D3056D" w:rsidRDefault="00486FD4" w:rsidP="00486FD4">
      <w:pPr>
        <w:pStyle w:val="a7"/>
        <w:jc w:val="both"/>
        <w:rPr>
          <w:lang w:val="kk-KZ"/>
        </w:rPr>
      </w:pPr>
      <w:r w:rsidRPr="00D3056D">
        <w:rPr>
          <w:lang w:val="kk-KZ"/>
        </w:rPr>
        <w:t>2) жеке басын куәландыратын құжат немесе цифрлық құжаттама қызметінің электрондық құжаты (сәйкестендіру үшін);</w:t>
      </w:r>
    </w:p>
    <w:p w14:paraId="6B0932B8" w14:textId="77777777" w:rsidR="00486FD4" w:rsidRPr="00D3056D" w:rsidRDefault="00486FD4" w:rsidP="00486FD4">
      <w:pPr>
        <w:pStyle w:val="a7"/>
        <w:jc w:val="both"/>
        <w:rPr>
          <w:lang w:val="kk-KZ"/>
        </w:rPr>
      </w:pPr>
      <w:r w:rsidRPr="00D3056D">
        <w:rPr>
          <w:lang w:val="kk-KZ"/>
        </w:rPr>
        <w:t>3) кадрларды есепке алу бойынша толтырылған жеке парағы (нақты тұрғылықты жерінің мекенжайы мен байланыс телефондары – бар болса);</w:t>
      </w:r>
    </w:p>
    <w:p w14:paraId="5AEBB720" w14:textId="77777777" w:rsidR="00486FD4" w:rsidRPr="00D3056D" w:rsidRDefault="00486FD4" w:rsidP="00486FD4">
      <w:pPr>
        <w:pStyle w:val="a7"/>
        <w:jc w:val="both"/>
        <w:rPr>
          <w:lang w:val="kk-KZ"/>
        </w:rPr>
      </w:pPr>
      <w:r w:rsidRPr="00D3056D">
        <w:rPr>
          <w:lang w:val="kk-KZ"/>
        </w:rPr>
        <w:t>4) педагог қызметкерлердің үлгілік біліктілік сипаттамаларында бекітілген лауазымға қойылатын біліктілік талаптарына сәйкес білімі туралы құжаттардың көшірмелері;</w:t>
      </w:r>
    </w:p>
    <w:p w14:paraId="1FDD3140" w14:textId="77777777" w:rsidR="00486FD4" w:rsidRPr="00D3056D" w:rsidRDefault="00486FD4" w:rsidP="00486FD4">
      <w:pPr>
        <w:pStyle w:val="a7"/>
        <w:jc w:val="both"/>
        <w:rPr>
          <w:lang w:val="kk-KZ"/>
        </w:rPr>
      </w:pPr>
      <w:r w:rsidRPr="00D3056D">
        <w:rPr>
          <w:lang w:val="kk-KZ"/>
        </w:rPr>
        <w:t>5) еңбек қызметін растайтын құжаттың көшірмесі (бар болса);</w:t>
      </w:r>
    </w:p>
    <w:p w14:paraId="03B729F0" w14:textId="77777777" w:rsidR="00486FD4" w:rsidRPr="00FE2C05" w:rsidRDefault="00486FD4" w:rsidP="00486FD4">
      <w:pPr>
        <w:pStyle w:val="a7"/>
        <w:jc w:val="both"/>
        <w:rPr>
          <w:lang w:val="kk-KZ"/>
        </w:rPr>
      </w:pPr>
      <w:r w:rsidRPr="00FE2C05">
        <w:rPr>
          <w:lang w:val="kk-KZ"/>
        </w:rPr>
        <w:t>6) «Денсаулық сақтау саласындағы есепке алу құжаттамасы нысандарын бекіту туралы» Қазақстан Республикасы Денсаулық сақтау министрінің міндетін атқарушының 2020 жылғы 30 қазандағы No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24D08CD1" w14:textId="77777777" w:rsidR="00486FD4" w:rsidRPr="00FE2C05" w:rsidRDefault="00486FD4" w:rsidP="00486FD4">
      <w:pPr>
        <w:pStyle w:val="a7"/>
        <w:jc w:val="both"/>
        <w:rPr>
          <w:lang w:val="kk-KZ"/>
        </w:rPr>
      </w:pPr>
      <w:r w:rsidRPr="00FE2C05">
        <w:rPr>
          <w:lang w:val="kk-KZ"/>
        </w:rPr>
        <w:t>7) психоневрологиялық ұйымнан анықтама;</w:t>
      </w:r>
    </w:p>
    <w:p w14:paraId="6FB70357" w14:textId="77777777" w:rsidR="00486FD4" w:rsidRPr="00624237" w:rsidRDefault="00486FD4" w:rsidP="00486FD4">
      <w:pPr>
        <w:pStyle w:val="a7"/>
        <w:jc w:val="both"/>
        <w:rPr>
          <w:lang w:val="kk-KZ"/>
        </w:rPr>
      </w:pPr>
      <w:r w:rsidRPr="00624237">
        <w:rPr>
          <w:lang w:val="kk-KZ"/>
        </w:rPr>
        <w:t>8) наркологиялық ұйымнан анықтама;     </w:t>
      </w:r>
    </w:p>
    <w:p w14:paraId="5B082381" w14:textId="77777777" w:rsidR="00486FD4" w:rsidRPr="00E11C91" w:rsidRDefault="00486FD4" w:rsidP="00486FD4">
      <w:pPr>
        <w:pStyle w:val="a7"/>
        <w:jc w:val="both"/>
        <w:rPr>
          <w:lang w:val="kk-KZ"/>
        </w:rPr>
      </w:pPr>
      <w:r w:rsidRPr="00624237">
        <w:rPr>
          <w:lang w:val="kk-KZ"/>
        </w:rPr>
        <w:t>9) соттылы</w:t>
      </w:r>
      <w:r>
        <w:rPr>
          <w:lang w:val="kk-KZ"/>
        </w:rPr>
        <w:t>ғы жоқ туралы анықтама;</w:t>
      </w:r>
    </w:p>
    <w:p w14:paraId="6246F24A" w14:textId="77777777" w:rsidR="00486FD4" w:rsidRPr="00E11C91" w:rsidRDefault="00486FD4" w:rsidP="00486FD4">
      <w:pPr>
        <w:pStyle w:val="a7"/>
        <w:jc w:val="both"/>
        <w:rPr>
          <w:lang w:val="kk-KZ"/>
        </w:rPr>
      </w:pPr>
      <w:r w:rsidRPr="00E11C91">
        <w:rPr>
          <w:lang w:val="kk-KZ"/>
        </w:rPr>
        <w:t>10)</w:t>
      </w:r>
      <w:r>
        <w:rPr>
          <w:lang w:val="kk-KZ"/>
        </w:rPr>
        <w:t xml:space="preserve"> адамның сыбайлас жемқорлық қылмыс жасағаны туралы мәлімет. </w:t>
      </w:r>
    </w:p>
    <w:p w14:paraId="56C9E656" w14:textId="77777777" w:rsidR="00486FD4" w:rsidRPr="00624237" w:rsidRDefault="00486FD4" w:rsidP="00486FD4">
      <w:pPr>
        <w:pStyle w:val="a7"/>
        <w:jc w:val="both"/>
        <w:rPr>
          <w:lang w:val="kk-KZ"/>
        </w:rPr>
      </w:pPr>
      <w:r w:rsidRPr="00624237">
        <w:rPr>
          <w:lang w:val="kk-KZ"/>
        </w:rPr>
        <w:t>11) Ұлттық біліктілік тестілеуінің сертификаты (бұдан әрі – ҰБТ) немесе педагог-модератор, педагог-сарапшы, педагог-зерттеуші, педагог-шебер біліктілік санатының сертификаты (болған жағдайда);</w:t>
      </w:r>
    </w:p>
    <w:p w14:paraId="1A9648D6" w14:textId="77777777" w:rsidR="00486FD4" w:rsidRPr="00624237" w:rsidRDefault="00486FD4" w:rsidP="00486FD4">
      <w:pPr>
        <w:pStyle w:val="a7"/>
        <w:jc w:val="both"/>
        <w:rPr>
          <w:lang w:val="kk-KZ"/>
        </w:rPr>
      </w:pPr>
      <w:r w:rsidRPr="00624237">
        <w:rPr>
          <w:lang w:val="kk-KZ"/>
        </w:rPr>
        <w:lastRenderedPageBreak/>
        <w:t>12) 11-қосымшаға сәйкес нысан бойынша бос немесе уақытша бос педагог лауазымына орналасуға үміткердің толтырылған Бағалау парағы.</w:t>
      </w:r>
    </w:p>
    <w:p w14:paraId="1274FA2F" w14:textId="77777777" w:rsidR="00486FD4" w:rsidRPr="00624237" w:rsidRDefault="00486FD4" w:rsidP="00486FD4">
      <w:pPr>
        <w:pStyle w:val="a7"/>
        <w:jc w:val="both"/>
        <w:rPr>
          <w:lang w:val="kk-KZ"/>
        </w:rPr>
      </w:pPr>
      <w:r w:rsidRPr="00624237">
        <w:rPr>
          <w:lang w:val="kk-KZ"/>
        </w:rPr>
        <w:t>Конкурсқа қатысу үшін үміткер қосымша конкурс жариялаған мемлекеттік органға оның біліміне, жұмыс тәжірибесіне, кәсіби деңгейіне қатысты материалдарды (біліктілігін арттыру, ғылыми/ғылыми дәрежелер мен атақтарды беру, ғылыми немесе ғылыми атақ беру туралы құжаттардың көшірмелерін) қарауды ұсынады. әдістемелік басылымдар, біліктілік санаттары, бұрынғы жұмыс берушінің нұсқаулығындағы ұсыныстар).</w:t>
      </w:r>
    </w:p>
    <w:p w14:paraId="2CAE98A5" w14:textId="77777777" w:rsidR="00486FD4" w:rsidRPr="00624237" w:rsidRDefault="00486FD4" w:rsidP="00486FD4">
      <w:pPr>
        <w:pStyle w:val="a7"/>
        <w:jc w:val="both"/>
        <w:rPr>
          <w:lang w:val="kk-KZ"/>
        </w:rPr>
      </w:pPr>
      <w:r w:rsidRPr="00624237">
        <w:rPr>
          <w:lang w:val="kk-KZ"/>
        </w:rPr>
        <w:t>Осы Қағидалардың 107-тармағында көрсетілген құжаттардың бірінің болмауы кандидатқа құжаттарды қайтару үшін негіз болып табылады.</w:t>
      </w:r>
    </w:p>
    <w:p w14:paraId="4122B4ED" w14:textId="77777777" w:rsidR="00486FD4" w:rsidRPr="00624237" w:rsidRDefault="00486FD4" w:rsidP="00486FD4">
      <w:pPr>
        <w:pStyle w:val="a7"/>
        <w:jc w:val="both"/>
        <w:rPr>
          <w:lang w:val="kk-KZ"/>
        </w:rPr>
      </w:pPr>
      <w:r w:rsidRPr="00624237">
        <w:rPr>
          <w:lang w:val="kk-KZ"/>
        </w:rPr>
        <w:t>Мемлекеттiк ұйым кандидаттың құжаттарын қабылдағаннан кейiн үш жұмыс күнi iшiнде оның аумақтық бөлімшелері, сондай-ақ педагогикалық әдепті бұзу туралы Қазақстан Республикасы Білім және ғылым министрлігінің Білім және ғылым саласындағы сапаны қамтамасыз ету комитетіне құқықтық статистика және арнайы есепке алу жөнiндегi уәкiлеттi органға сыбайлас жемқорлық құқық бұзушылық және қылмыстық құқық бұзушылық жасау туралы мәлiметтердiң болуы немесе болмауы туралы сұрау салуды жолдайды.</w:t>
      </w:r>
    </w:p>
    <w:p w14:paraId="6B83D0C5" w14:textId="77777777" w:rsidR="00486FD4" w:rsidRPr="00624237" w:rsidRDefault="00486FD4" w:rsidP="00486FD4">
      <w:pPr>
        <w:pStyle w:val="a7"/>
        <w:jc w:val="both"/>
        <w:rPr>
          <w:lang w:val="kk-KZ"/>
        </w:rPr>
      </w:pPr>
      <w:r w:rsidRPr="00624237">
        <w:rPr>
          <w:lang w:val="kk-KZ"/>
        </w:rPr>
        <w:t>Сыбайлас жемқорлық қылмыс және/немесе қылмыстық құқық бұзушылық  Қазақстан Республикасының қолданыстағы заңнамасына сәйкес еңбек қызметке орналасуға тыйым салатын педагогикалық әдеп нормаларын бұзу туралы мәліметтер анықталған жағдайда, педагог кез-келген кезең конкурсынан шеттетіледі.</w:t>
      </w:r>
    </w:p>
    <w:p w14:paraId="3AED0C41" w14:textId="77777777" w:rsidR="00486FD4" w:rsidRPr="00624237" w:rsidRDefault="00486FD4" w:rsidP="00486FD4">
      <w:pPr>
        <w:pStyle w:val="a7"/>
        <w:jc w:val="both"/>
        <w:rPr>
          <w:lang w:val="kk-KZ"/>
        </w:rPr>
      </w:pPr>
      <w:r w:rsidRPr="00624237">
        <w:rPr>
          <w:lang w:val="kk-KZ"/>
        </w:rPr>
        <w:t>Конкурс комиссиясы жұмысының ашықтығы мен объективтілігін қамтамасыз ету үшін оның отырысына он сегіз жасқа толған байқаушылар шақырылады.     </w:t>
      </w:r>
    </w:p>
    <w:p w14:paraId="32FBE8AA" w14:textId="77777777" w:rsidR="00486FD4" w:rsidRPr="00624237" w:rsidRDefault="00486FD4" w:rsidP="00486FD4">
      <w:pPr>
        <w:pStyle w:val="a7"/>
        <w:jc w:val="both"/>
        <w:rPr>
          <w:lang w:val="kk-KZ"/>
        </w:rPr>
      </w:pPr>
      <w:r w:rsidRPr="00624237">
        <w:rPr>
          <w:lang w:val="kk-KZ"/>
        </w:rPr>
        <w:t>«Педагог мәртебесі туралы» Қазақстан Республикасы Заңының 11-бабында көрсетілген тұлғалар конкурсқа қатысуға жіберілмейді.</w:t>
      </w:r>
    </w:p>
    <w:p w14:paraId="05198D70" w14:textId="77777777" w:rsidR="00486FD4" w:rsidRPr="00624237" w:rsidRDefault="00486FD4" w:rsidP="00486FD4">
      <w:pPr>
        <w:pStyle w:val="a7"/>
        <w:jc w:val="both"/>
        <w:rPr>
          <w:lang w:val="kk-KZ"/>
        </w:rPr>
      </w:pPr>
      <w:r w:rsidRPr="00624237">
        <w:rPr>
          <w:lang w:val="kk-KZ"/>
        </w:rPr>
        <w:t>1) заңды күшiне енген сот үкiмiне сәйкес педагогтың кәсiби қызметiмен айналысу құқығынан айырылған;</w:t>
      </w:r>
    </w:p>
    <w:p w14:paraId="4053C6B2" w14:textId="77777777" w:rsidR="00486FD4" w:rsidRPr="00624237" w:rsidRDefault="00486FD4" w:rsidP="00486FD4">
      <w:pPr>
        <w:pStyle w:val="a7"/>
        <w:jc w:val="both"/>
        <w:rPr>
          <w:lang w:val="kk-KZ"/>
        </w:rPr>
      </w:pPr>
      <w:r w:rsidRPr="00624237">
        <w:rPr>
          <w:lang w:val="kk-KZ"/>
        </w:rPr>
        <w:t>2) Қазақстан Республикасының заңдарында белгiленген тәртiппен әрекетке қабілетсіз немесе әрекетке қабілетсіз деп танылған;</w:t>
      </w:r>
    </w:p>
    <w:p w14:paraId="68FA7FAA" w14:textId="77777777" w:rsidR="00486FD4" w:rsidRPr="00624237" w:rsidRDefault="00486FD4" w:rsidP="00486FD4">
      <w:pPr>
        <w:pStyle w:val="a7"/>
        <w:jc w:val="both"/>
        <w:rPr>
          <w:lang w:val="kk-KZ"/>
        </w:rPr>
      </w:pPr>
      <w:r w:rsidRPr="00624237">
        <w:rPr>
          <w:lang w:val="kk-KZ"/>
        </w:rPr>
        <w:t>3) психиатриялық және (немесе) наркологиялық есепте тұрған медициналық қарсы көрсетілімдері бар;</w:t>
      </w:r>
    </w:p>
    <w:p w14:paraId="6D009743" w14:textId="77777777" w:rsidR="00486FD4" w:rsidRPr="00624237" w:rsidRDefault="00486FD4" w:rsidP="00486FD4">
      <w:pPr>
        <w:pStyle w:val="a7"/>
        <w:jc w:val="both"/>
        <w:rPr>
          <w:lang w:val="kk-KZ"/>
        </w:rPr>
      </w:pPr>
      <w:r w:rsidRPr="00624237">
        <w:rPr>
          <w:lang w:val="kk-KZ"/>
        </w:rPr>
        <w:t>4) техникалық және кәсіптік, орта білімнен кейінгі, жоғары немесе жоғары оқу орнынан кейінгі білімі туралы құжаттары жоқ;</w:t>
      </w:r>
    </w:p>
    <w:p w14:paraId="4AB7E4DE" w14:textId="77777777" w:rsidR="00486FD4" w:rsidRPr="00624237" w:rsidRDefault="00486FD4" w:rsidP="00486FD4">
      <w:pPr>
        <w:pStyle w:val="a7"/>
        <w:jc w:val="both"/>
        <w:rPr>
          <w:lang w:val="kk-KZ"/>
        </w:rPr>
      </w:pPr>
      <w:r w:rsidRPr="00624237">
        <w:rPr>
          <w:lang w:val="kk-KZ"/>
        </w:rPr>
        <w:t>5) Қазақстан Республикасының Еңбек кодексінде көзделген өзге де шектеулер негізінде.</w:t>
      </w:r>
    </w:p>
    <w:p w14:paraId="0BD3F87C" w14:textId="277D2D62" w:rsidR="00486FD4" w:rsidRPr="00624237" w:rsidRDefault="00486FD4" w:rsidP="00486FD4">
      <w:pPr>
        <w:pStyle w:val="a7"/>
        <w:jc w:val="both"/>
        <w:rPr>
          <w:lang w:val="kk-KZ"/>
        </w:rPr>
      </w:pPr>
      <w:r w:rsidRPr="00624237">
        <w:rPr>
          <w:lang w:val="kk-KZ"/>
        </w:rPr>
        <w:t>Құжаттар PDF форматында хабарландыру жарияланған күннен бастап жеті жұмыс күні ішінде хабарландыру жарияланған күннен бастап жеті жұмыс күні ішінде 202</w:t>
      </w:r>
      <w:r w:rsidR="008E467A">
        <w:rPr>
          <w:lang w:val="kk-KZ"/>
        </w:rPr>
        <w:t>5</w:t>
      </w:r>
      <w:r w:rsidRPr="00624237">
        <w:rPr>
          <w:lang w:val="kk-KZ"/>
        </w:rPr>
        <w:t xml:space="preserve"> жылғы </w:t>
      </w:r>
      <w:r w:rsidR="008E467A">
        <w:rPr>
          <w:lang w:val="kk-KZ"/>
        </w:rPr>
        <w:t>12</w:t>
      </w:r>
      <w:bookmarkStart w:id="0" w:name="_GoBack"/>
      <w:bookmarkEnd w:id="0"/>
      <w:r>
        <w:rPr>
          <w:lang w:val="kk-KZ"/>
        </w:rPr>
        <w:t xml:space="preserve"> тамыз </w:t>
      </w:r>
      <w:r w:rsidRPr="00624237">
        <w:rPr>
          <w:lang w:val="kk-KZ"/>
        </w:rPr>
        <w:t xml:space="preserve"> </w:t>
      </w:r>
      <w:hyperlink r:id="rId8" w:history="1">
        <w:r w:rsidRPr="00624237">
          <w:rPr>
            <w:rStyle w:val="a6"/>
            <w:lang w:val="kk-KZ"/>
          </w:rPr>
          <w:t>priemnaya_detsad@mail.ru</w:t>
        </w:r>
      </w:hyperlink>
      <w:r w:rsidRPr="00624237">
        <w:rPr>
          <w:lang w:val="kk-KZ"/>
        </w:rPr>
        <w:t xml:space="preserve"> электрондық поштасы арқылы қабылданады. Байланыс телефоны 8\72251\ 21733.     </w:t>
      </w:r>
    </w:p>
    <w:p w14:paraId="5DF06CBC" w14:textId="77777777" w:rsidR="00486FD4" w:rsidRPr="00624237" w:rsidRDefault="00486FD4" w:rsidP="00486FD4">
      <w:pPr>
        <w:pStyle w:val="a3"/>
        <w:jc w:val="both"/>
        <w:rPr>
          <w:sz w:val="28"/>
          <w:szCs w:val="28"/>
          <w:lang w:val="kk-KZ"/>
        </w:rPr>
      </w:pPr>
      <w:r w:rsidRPr="00624237">
        <w:rPr>
          <w:sz w:val="28"/>
          <w:szCs w:val="28"/>
          <w:lang w:val="kk-KZ"/>
        </w:rPr>
        <w:t> </w:t>
      </w:r>
    </w:p>
    <w:p w14:paraId="6B885145" w14:textId="77777777" w:rsidR="00486FD4" w:rsidRDefault="00486FD4" w:rsidP="00486FD4">
      <w:pPr>
        <w:rPr>
          <w:lang w:val="kk-KZ"/>
        </w:rPr>
      </w:pPr>
    </w:p>
    <w:p w14:paraId="67A2B043" w14:textId="77777777" w:rsidR="00486FD4" w:rsidRDefault="00486FD4" w:rsidP="00486FD4">
      <w:pPr>
        <w:rPr>
          <w:b/>
          <w:lang w:val="kk-KZ"/>
        </w:rPr>
      </w:pPr>
      <w:r>
        <w:rPr>
          <w:b/>
          <w:lang w:val="kk-KZ"/>
        </w:rPr>
        <w:lastRenderedPageBreak/>
        <w:t xml:space="preserve">Ізденуші-педагогтар конкурсқа қатысу үшін мынадай құжаттарды ұсынуы тиіс: </w:t>
      </w:r>
    </w:p>
    <w:p w14:paraId="6750DF44" w14:textId="77777777" w:rsidR="00486FD4" w:rsidRDefault="00486FD4" w:rsidP="00486FD4">
      <w:pPr>
        <w:pStyle w:val="a7"/>
        <w:jc w:val="both"/>
        <w:rPr>
          <w:lang w:val="kk-KZ"/>
        </w:rPr>
      </w:pPr>
      <w:r>
        <w:rPr>
          <w:lang w:val="kk-KZ"/>
        </w:rPr>
        <w:t xml:space="preserve">1. қоса беріліп отырған құжаттардың тізбесін көрсете отырып, </w:t>
      </w:r>
      <w:r>
        <w:rPr>
          <w:u w:val="single"/>
          <w:lang w:val="kk-KZ"/>
        </w:rPr>
        <w:t>конкурсқа қатысу туралы өтініш;</w:t>
      </w:r>
    </w:p>
    <w:p w14:paraId="2492273F" w14:textId="77777777" w:rsidR="00486FD4" w:rsidRDefault="00486FD4" w:rsidP="00486FD4">
      <w:pPr>
        <w:pStyle w:val="a7"/>
        <w:jc w:val="both"/>
        <w:rPr>
          <w:lang w:val="kk-KZ"/>
        </w:rPr>
      </w:pPr>
      <w:r>
        <w:rPr>
          <w:lang w:val="kk-KZ"/>
        </w:rPr>
        <w:t>2. жеке басын куәландыратын құжат не цифрлық құжаттар сервисінен электронды құжат (сәйкестендіру үшін);</w:t>
      </w:r>
    </w:p>
    <w:p w14:paraId="15F852D0" w14:textId="77777777" w:rsidR="00486FD4" w:rsidRDefault="00486FD4" w:rsidP="00486FD4">
      <w:pPr>
        <w:pStyle w:val="a7"/>
        <w:jc w:val="both"/>
        <w:rPr>
          <w:lang w:val="kk-KZ"/>
        </w:rPr>
      </w:pPr>
      <w:r>
        <w:rPr>
          <w:lang w:val="kk-KZ"/>
        </w:rPr>
        <w:t>3. кадрларды есепке алу бойынша толтырылған жеке парақ (нақты тұрғылықты жерінің мекенжайын және байланыс телефондарын көрсете отырып - болған жағдайда);</w:t>
      </w:r>
    </w:p>
    <w:p w14:paraId="728DAE81" w14:textId="77777777" w:rsidR="00486FD4" w:rsidRDefault="00486FD4" w:rsidP="00486FD4">
      <w:pPr>
        <w:pStyle w:val="a7"/>
        <w:jc w:val="both"/>
        <w:rPr>
          <w:lang w:val="kk-KZ"/>
        </w:rPr>
      </w:pPr>
      <w:r>
        <w:rPr>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406C8CDD" w14:textId="77777777" w:rsidR="00486FD4" w:rsidRDefault="00486FD4" w:rsidP="00486FD4">
      <w:pPr>
        <w:pStyle w:val="a7"/>
        <w:jc w:val="both"/>
        <w:rPr>
          <w:lang w:val="kk-KZ"/>
        </w:rPr>
      </w:pPr>
      <w:r>
        <w:rPr>
          <w:lang w:val="kk-KZ"/>
        </w:rPr>
        <w:t>5. еңбек қызметін растайтын құжаттың көшірмесі (бар болса);</w:t>
      </w:r>
    </w:p>
    <w:p w14:paraId="1F64D9D2" w14:textId="77777777" w:rsidR="00486FD4" w:rsidRDefault="00486FD4" w:rsidP="00486FD4">
      <w:pPr>
        <w:pStyle w:val="a7"/>
        <w:jc w:val="both"/>
        <w:rPr>
          <w:lang w:val="kk-KZ"/>
        </w:rPr>
      </w:pPr>
      <w:r>
        <w:rPr>
          <w:lang w:val="kk-KZ"/>
        </w:rPr>
        <w:t>6. денсаулық жағдайы туралы анықтама;</w:t>
      </w:r>
    </w:p>
    <w:p w14:paraId="7B051777" w14:textId="77777777" w:rsidR="00486FD4" w:rsidRDefault="00486FD4" w:rsidP="00486FD4">
      <w:pPr>
        <w:pStyle w:val="a7"/>
        <w:jc w:val="both"/>
        <w:rPr>
          <w:lang w:val="kk-KZ"/>
        </w:rPr>
      </w:pPr>
      <w:r>
        <w:rPr>
          <w:lang w:val="kk-KZ"/>
        </w:rPr>
        <w:t>7. психоневрологиялық ұйымнан анықтама;</w:t>
      </w:r>
    </w:p>
    <w:p w14:paraId="0D6229B1" w14:textId="77777777" w:rsidR="00486FD4" w:rsidRDefault="00486FD4" w:rsidP="00486FD4">
      <w:pPr>
        <w:pStyle w:val="a7"/>
        <w:jc w:val="both"/>
        <w:rPr>
          <w:lang w:val="kk-KZ"/>
        </w:rPr>
      </w:pPr>
      <w:r>
        <w:rPr>
          <w:lang w:val="kk-KZ"/>
        </w:rPr>
        <w:t>8. наркологиялық ұйымнан анықтама;</w:t>
      </w:r>
    </w:p>
    <w:p w14:paraId="09E62FB7" w14:textId="77777777" w:rsidR="00486FD4" w:rsidRDefault="00486FD4" w:rsidP="00486FD4">
      <w:pPr>
        <w:pStyle w:val="a7"/>
        <w:jc w:val="both"/>
        <w:rPr>
          <w:lang w:val="kk-KZ"/>
        </w:rPr>
      </w:pPr>
      <w:r>
        <w:rPr>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(бар болса);</w:t>
      </w:r>
    </w:p>
    <w:p w14:paraId="5EC12CBC" w14:textId="77777777" w:rsidR="00486FD4" w:rsidRDefault="00486FD4" w:rsidP="00486FD4">
      <w:pPr>
        <w:pStyle w:val="a7"/>
        <w:jc w:val="both"/>
        <w:rPr>
          <w:lang w:val="kk-KZ"/>
        </w:rPr>
      </w:pPr>
      <w:r>
        <w:rPr>
          <w:lang w:val="kk-KZ"/>
        </w:rPr>
        <w:t>10. педагогтің бос немесе уақытша бос лауазымына кандидаттың толтырылған бағалау парағы.</w:t>
      </w:r>
    </w:p>
    <w:p w14:paraId="33DE1D69" w14:textId="77777777" w:rsidR="0096742B" w:rsidRPr="00035AAD" w:rsidRDefault="0096742B" w:rsidP="0096742B">
      <w:pPr>
        <w:spacing w:after="0"/>
        <w:rPr>
          <w:lang w:val="kk-KZ"/>
        </w:rPr>
      </w:pPr>
      <w:r>
        <w:rPr>
          <w:color w:val="000000"/>
          <w:lang w:val="kk-KZ"/>
        </w:rPr>
        <w:t xml:space="preserve">    </w:t>
      </w:r>
      <w:r w:rsidRPr="00035AAD">
        <w:rPr>
          <w:color w:val="000000"/>
          <w:lang w:val="kk-KZ"/>
        </w:rPr>
        <w:t>Конкурсқа қатысуға құжаттарды қабылдауды конкурс өткізу туралы хабарландыру жарияланған соңғы күннен бастап жеті жұмыс күні ішінде жү</w:t>
      </w:r>
      <w:r>
        <w:rPr>
          <w:color w:val="000000"/>
          <w:lang w:val="kk-KZ"/>
        </w:rPr>
        <w:t>ргізіледі</w:t>
      </w:r>
      <w:r w:rsidRPr="00035AAD">
        <w:rPr>
          <w:color w:val="000000"/>
          <w:lang w:val="kk-KZ"/>
        </w:rPr>
        <w:t>.</w:t>
      </w:r>
    </w:p>
    <w:p w14:paraId="6B1B1B4F" w14:textId="77777777" w:rsidR="0096742B" w:rsidRPr="00035AAD" w:rsidRDefault="0096742B" w:rsidP="0096742B">
      <w:pPr>
        <w:spacing w:after="0"/>
        <w:rPr>
          <w:lang w:val="kk-KZ"/>
        </w:rPr>
      </w:pPr>
    </w:p>
    <w:p w14:paraId="09F3A18F" w14:textId="77777777" w:rsidR="0096742B" w:rsidRPr="00035AAD" w:rsidRDefault="0096742B" w:rsidP="0096742B">
      <w:pPr>
        <w:spacing w:after="0"/>
        <w:rPr>
          <w:lang w:val="kk-KZ"/>
        </w:rPr>
      </w:pPr>
    </w:p>
    <w:p w14:paraId="6289A82A" w14:textId="77777777" w:rsidR="0096742B" w:rsidRPr="00035AAD" w:rsidRDefault="0096742B" w:rsidP="0096742B">
      <w:pPr>
        <w:spacing w:after="0"/>
        <w:rPr>
          <w:lang w:val="kk-KZ"/>
        </w:rPr>
      </w:pPr>
    </w:p>
    <w:p w14:paraId="56053C75" w14:textId="77777777" w:rsidR="0096742B" w:rsidRPr="00035AAD" w:rsidRDefault="0096742B" w:rsidP="0096742B">
      <w:pPr>
        <w:spacing w:after="0"/>
        <w:rPr>
          <w:lang w:val="kk-KZ"/>
        </w:rPr>
      </w:pPr>
    </w:p>
    <w:p w14:paraId="21ED2F3F" w14:textId="77777777" w:rsidR="0096742B" w:rsidRPr="007E225E" w:rsidRDefault="0096742B" w:rsidP="0096742B">
      <w:pPr>
        <w:spacing w:after="0"/>
        <w:rPr>
          <w:lang w:val="kk-KZ"/>
        </w:rPr>
      </w:pPr>
    </w:p>
    <w:p w14:paraId="233A3617" w14:textId="77777777" w:rsidR="0096742B" w:rsidRPr="007E225E" w:rsidRDefault="0096742B" w:rsidP="0096742B">
      <w:pPr>
        <w:spacing w:after="0"/>
        <w:rPr>
          <w:lang w:val="kk-KZ"/>
        </w:rPr>
      </w:pPr>
    </w:p>
    <w:p w14:paraId="0B39DEA9" w14:textId="77777777" w:rsidR="0096742B" w:rsidRPr="007E225E" w:rsidRDefault="0096742B" w:rsidP="0096742B">
      <w:pPr>
        <w:spacing w:after="0"/>
        <w:rPr>
          <w:lang w:val="kk-KZ"/>
        </w:rPr>
      </w:pPr>
    </w:p>
    <w:p w14:paraId="461FA5C1" w14:textId="77777777" w:rsidR="0096742B" w:rsidRPr="007E225E" w:rsidRDefault="0096742B" w:rsidP="0096742B">
      <w:pPr>
        <w:spacing w:after="0"/>
        <w:rPr>
          <w:lang w:val="kk-KZ"/>
        </w:rPr>
      </w:pPr>
    </w:p>
    <w:p w14:paraId="4726A4F8" w14:textId="77777777" w:rsidR="0096742B" w:rsidRPr="007E225E" w:rsidRDefault="0096742B" w:rsidP="0096742B">
      <w:pPr>
        <w:spacing w:after="0"/>
        <w:rPr>
          <w:lang w:val="kk-KZ"/>
        </w:rPr>
      </w:pPr>
    </w:p>
    <w:p w14:paraId="30939F5A" w14:textId="77777777" w:rsidR="0096742B" w:rsidRPr="007E225E" w:rsidRDefault="0096742B" w:rsidP="0096742B">
      <w:pPr>
        <w:spacing w:after="0"/>
        <w:rPr>
          <w:lang w:val="kk-KZ"/>
        </w:rPr>
      </w:pPr>
    </w:p>
    <w:p w14:paraId="2A5510B2" w14:textId="77777777" w:rsidR="0096742B" w:rsidRDefault="0096742B" w:rsidP="0096742B">
      <w:pPr>
        <w:spacing w:after="0"/>
        <w:rPr>
          <w:lang w:val="kk-KZ"/>
        </w:rPr>
      </w:pPr>
    </w:p>
    <w:p w14:paraId="1C6E3DB4" w14:textId="77777777" w:rsidR="0096742B" w:rsidRDefault="0096742B" w:rsidP="0096742B">
      <w:pPr>
        <w:spacing w:after="0"/>
        <w:rPr>
          <w:lang w:val="kk-KZ"/>
        </w:rPr>
      </w:pPr>
    </w:p>
    <w:p w14:paraId="4C41EF57" w14:textId="77777777" w:rsidR="0096742B" w:rsidRDefault="0096742B" w:rsidP="0096742B">
      <w:pPr>
        <w:spacing w:after="0"/>
        <w:rPr>
          <w:lang w:val="kk-KZ"/>
        </w:rPr>
      </w:pPr>
    </w:p>
    <w:p w14:paraId="1887CB5A" w14:textId="77777777" w:rsidR="0096742B" w:rsidRDefault="0096742B" w:rsidP="0096742B">
      <w:pPr>
        <w:spacing w:after="0"/>
        <w:rPr>
          <w:lang w:val="kk-KZ"/>
        </w:rPr>
      </w:pPr>
    </w:p>
    <w:p w14:paraId="2C910101" w14:textId="77777777" w:rsidR="0096742B" w:rsidRDefault="0096742B" w:rsidP="0096742B">
      <w:pPr>
        <w:spacing w:after="0"/>
        <w:rPr>
          <w:lang w:val="kk-KZ"/>
        </w:rPr>
      </w:pPr>
    </w:p>
    <w:p w14:paraId="51E05DE0" w14:textId="77777777" w:rsidR="0096742B" w:rsidRDefault="0096742B" w:rsidP="0096742B">
      <w:pPr>
        <w:spacing w:after="0"/>
        <w:rPr>
          <w:lang w:val="kk-KZ"/>
        </w:rPr>
      </w:pPr>
    </w:p>
    <w:p w14:paraId="277E4466" w14:textId="77777777" w:rsidR="0096742B" w:rsidRDefault="0096742B" w:rsidP="0096742B">
      <w:pPr>
        <w:spacing w:after="0"/>
        <w:rPr>
          <w:lang w:val="kk-KZ"/>
        </w:rPr>
      </w:pPr>
    </w:p>
    <w:p w14:paraId="3212D7B8" w14:textId="77777777" w:rsidR="0096742B" w:rsidRDefault="0096742B" w:rsidP="0096742B">
      <w:pPr>
        <w:spacing w:after="0"/>
        <w:rPr>
          <w:lang w:val="kk-KZ"/>
        </w:rPr>
      </w:pPr>
    </w:p>
    <w:p w14:paraId="17EA7F72" w14:textId="77777777" w:rsidR="0096742B" w:rsidRDefault="0096742B" w:rsidP="0096742B">
      <w:pPr>
        <w:spacing w:after="0"/>
        <w:rPr>
          <w:lang w:val="kk-KZ"/>
        </w:rPr>
      </w:pPr>
    </w:p>
    <w:p w14:paraId="1A27E479" w14:textId="77777777" w:rsidR="0096742B" w:rsidRDefault="0096742B" w:rsidP="0096742B">
      <w:pPr>
        <w:spacing w:after="0"/>
        <w:rPr>
          <w:lang w:val="kk-KZ"/>
        </w:rPr>
      </w:pPr>
    </w:p>
    <w:p w14:paraId="0774C84F" w14:textId="77777777" w:rsidR="0096742B" w:rsidRDefault="0096742B" w:rsidP="0096742B">
      <w:pPr>
        <w:spacing w:after="0"/>
        <w:rPr>
          <w:lang w:val="kk-KZ"/>
        </w:rPr>
      </w:pPr>
    </w:p>
    <w:p w14:paraId="263523B7" w14:textId="77777777" w:rsidR="0096742B" w:rsidRDefault="0096742B" w:rsidP="0096742B">
      <w:pPr>
        <w:spacing w:after="0"/>
        <w:rPr>
          <w:lang w:val="kk-KZ"/>
        </w:rPr>
      </w:pPr>
    </w:p>
    <w:p w14:paraId="5FA7F2FA" w14:textId="77777777" w:rsidR="0096742B" w:rsidRDefault="0096742B" w:rsidP="0096742B">
      <w:pPr>
        <w:spacing w:after="0"/>
        <w:rPr>
          <w:lang w:val="kk-KZ"/>
        </w:rPr>
      </w:pPr>
    </w:p>
    <w:p w14:paraId="4921564F" w14:textId="77777777" w:rsidR="0096742B" w:rsidRPr="007E225E" w:rsidRDefault="0096742B" w:rsidP="0096742B">
      <w:pPr>
        <w:spacing w:after="0"/>
        <w:rPr>
          <w:lang w:val="kk-KZ"/>
        </w:rPr>
      </w:pPr>
    </w:p>
    <w:p w14:paraId="1EF8E759" w14:textId="77777777" w:rsidR="0096742B" w:rsidRPr="004139BE" w:rsidRDefault="0096742B" w:rsidP="0096742B">
      <w:pPr>
        <w:shd w:val="clear" w:color="auto" w:fill="FFFFFF"/>
        <w:spacing w:after="0" w:line="285" w:lineRule="atLeast"/>
        <w:jc w:val="right"/>
        <w:textAlignment w:val="baseline"/>
        <w:rPr>
          <w:sz w:val="24"/>
          <w:szCs w:val="24"/>
          <w:lang w:val="kk-KZ" w:eastAsia="ru-RU"/>
        </w:rPr>
      </w:pPr>
      <w:r w:rsidRPr="004139BE">
        <w:rPr>
          <w:sz w:val="24"/>
          <w:szCs w:val="24"/>
          <w:lang w:val="kk-KZ" w:eastAsia="ru-RU"/>
        </w:rPr>
        <w:t>____________________________</w:t>
      </w:r>
      <w:r w:rsidRPr="004139BE">
        <w:rPr>
          <w:sz w:val="24"/>
          <w:szCs w:val="24"/>
          <w:lang w:val="kk-KZ" w:eastAsia="ru-RU"/>
        </w:rPr>
        <w:br/>
        <w:t>____________________________</w:t>
      </w:r>
      <w:r w:rsidRPr="004139BE">
        <w:rPr>
          <w:sz w:val="24"/>
          <w:szCs w:val="24"/>
          <w:lang w:val="kk-KZ" w:eastAsia="ru-RU"/>
        </w:rPr>
        <w:br/>
      </w:r>
      <w:r w:rsidRPr="004139BE">
        <w:rPr>
          <w:color w:val="000000"/>
          <w:sz w:val="24"/>
          <w:szCs w:val="24"/>
          <w:lang w:val="kk-KZ"/>
        </w:rPr>
        <w:t>(Мемлекеттік орган, конкурс жариялаған)</w:t>
      </w:r>
    </w:p>
    <w:p w14:paraId="4DD00238" w14:textId="77777777" w:rsidR="0096742B" w:rsidRPr="004139BE" w:rsidRDefault="0096742B" w:rsidP="0096742B">
      <w:pPr>
        <w:shd w:val="clear" w:color="auto" w:fill="FFFFFF"/>
        <w:spacing w:after="0" w:line="285" w:lineRule="atLeast"/>
        <w:jc w:val="right"/>
        <w:textAlignment w:val="baseline"/>
        <w:rPr>
          <w:spacing w:val="2"/>
          <w:sz w:val="24"/>
          <w:szCs w:val="24"/>
          <w:lang w:val="kk-KZ" w:eastAsia="ru-RU"/>
        </w:rPr>
      </w:pPr>
      <w:r w:rsidRPr="004139BE">
        <w:rPr>
          <w:spacing w:val="2"/>
          <w:sz w:val="24"/>
          <w:szCs w:val="24"/>
          <w:lang w:val="kk-KZ" w:eastAsia="ru-RU"/>
        </w:rPr>
        <w:t xml:space="preserve">__________________________________________ </w:t>
      </w:r>
    </w:p>
    <w:p w14:paraId="3FF203B9" w14:textId="77777777" w:rsidR="0096742B" w:rsidRPr="004139BE" w:rsidRDefault="0096742B" w:rsidP="0096742B">
      <w:pPr>
        <w:shd w:val="clear" w:color="auto" w:fill="FFFFFF"/>
        <w:spacing w:after="0" w:line="285" w:lineRule="atLeast"/>
        <w:jc w:val="right"/>
        <w:textAlignment w:val="baseline"/>
        <w:rPr>
          <w:color w:val="000000"/>
          <w:sz w:val="24"/>
          <w:szCs w:val="24"/>
          <w:lang w:val="kk-KZ"/>
        </w:rPr>
      </w:pPr>
      <w:r w:rsidRPr="004139BE">
        <w:rPr>
          <w:spacing w:val="2"/>
          <w:sz w:val="24"/>
          <w:szCs w:val="24"/>
          <w:lang w:val="kk-KZ" w:eastAsia="ru-RU"/>
        </w:rPr>
        <w:t>_________________________________________</w:t>
      </w:r>
      <w:r w:rsidRPr="004139BE">
        <w:rPr>
          <w:spacing w:val="2"/>
          <w:sz w:val="24"/>
          <w:szCs w:val="24"/>
          <w:lang w:val="kk-KZ" w:eastAsia="ru-RU"/>
        </w:rPr>
        <w:br/>
      </w:r>
      <w:r w:rsidRPr="004139BE">
        <w:rPr>
          <w:color w:val="000000"/>
          <w:sz w:val="24"/>
          <w:szCs w:val="24"/>
          <w:lang w:val="kk-KZ"/>
        </w:rPr>
        <w:t>Кандидаттың Т. А. Ә, (бар болса), ЖСН</w:t>
      </w:r>
      <w:r w:rsidRPr="004139BE">
        <w:rPr>
          <w:spacing w:val="2"/>
          <w:sz w:val="24"/>
          <w:szCs w:val="24"/>
          <w:lang w:val="kk-KZ" w:eastAsia="ru-RU"/>
        </w:rPr>
        <w:br/>
        <w:t>__________________________________________</w:t>
      </w:r>
      <w:r w:rsidRPr="004139BE">
        <w:rPr>
          <w:spacing w:val="2"/>
          <w:sz w:val="24"/>
          <w:szCs w:val="24"/>
          <w:lang w:val="kk-KZ" w:eastAsia="ru-RU"/>
        </w:rPr>
        <w:br/>
        <w:t>(</w:t>
      </w:r>
      <w:r w:rsidRPr="004139BE">
        <w:rPr>
          <w:color w:val="000000"/>
          <w:sz w:val="24"/>
          <w:szCs w:val="24"/>
          <w:lang w:val="kk-KZ"/>
        </w:rPr>
        <w:t>лауазымы, жұмыс орны</w:t>
      </w:r>
      <w:r w:rsidRPr="004139BE">
        <w:rPr>
          <w:spacing w:val="2"/>
          <w:sz w:val="24"/>
          <w:szCs w:val="24"/>
          <w:lang w:val="kk-KZ" w:eastAsia="ru-RU"/>
        </w:rPr>
        <w:t>)</w:t>
      </w:r>
      <w:r w:rsidRPr="004139BE">
        <w:rPr>
          <w:spacing w:val="2"/>
          <w:sz w:val="24"/>
          <w:szCs w:val="24"/>
          <w:lang w:val="kk-KZ" w:eastAsia="ru-RU"/>
        </w:rPr>
        <w:br/>
        <w:t>__________________________________________</w:t>
      </w:r>
      <w:r w:rsidRPr="004139BE">
        <w:rPr>
          <w:spacing w:val="2"/>
          <w:sz w:val="24"/>
          <w:szCs w:val="24"/>
          <w:lang w:val="kk-KZ" w:eastAsia="ru-RU"/>
        </w:rPr>
        <w:br/>
        <w:t>__________________________________________</w:t>
      </w:r>
      <w:r w:rsidRPr="004139BE">
        <w:rPr>
          <w:spacing w:val="2"/>
          <w:sz w:val="24"/>
          <w:szCs w:val="24"/>
          <w:lang w:val="kk-KZ" w:eastAsia="ru-RU"/>
        </w:rPr>
        <w:br/>
      </w:r>
    </w:p>
    <w:p w14:paraId="4285A0D4" w14:textId="77777777" w:rsidR="0096742B" w:rsidRPr="004139BE" w:rsidRDefault="0096742B" w:rsidP="0096742B">
      <w:pPr>
        <w:shd w:val="clear" w:color="auto" w:fill="FFFFFF"/>
        <w:spacing w:after="0" w:line="285" w:lineRule="atLeast"/>
        <w:jc w:val="center"/>
        <w:textAlignment w:val="baseline"/>
        <w:rPr>
          <w:spacing w:val="2"/>
          <w:sz w:val="24"/>
          <w:szCs w:val="24"/>
          <w:lang w:val="kk-KZ" w:eastAsia="ru-RU"/>
        </w:rPr>
      </w:pPr>
      <w:r w:rsidRPr="004139BE">
        <w:rPr>
          <w:color w:val="000000"/>
          <w:sz w:val="24"/>
          <w:szCs w:val="24"/>
          <w:lang w:val="kk-KZ"/>
        </w:rPr>
        <w:t>Нақты тұрғылықты жері, тіркелген мекенжайы, байланыс телефоны</w:t>
      </w:r>
    </w:p>
    <w:p w14:paraId="1B77CFF1" w14:textId="77777777" w:rsidR="0096742B" w:rsidRPr="00B41B20" w:rsidRDefault="0096742B" w:rsidP="0096742B">
      <w:pPr>
        <w:shd w:val="clear" w:color="auto" w:fill="FFFFFF"/>
        <w:spacing w:after="0" w:line="390" w:lineRule="atLeast"/>
        <w:jc w:val="center"/>
        <w:textAlignment w:val="baseline"/>
        <w:outlineLvl w:val="2"/>
        <w:rPr>
          <w:b/>
          <w:bCs/>
          <w:sz w:val="24"/>
          <w:szCs w:val="24"/>
          <w:lang w:val="kk-KZ" w:eastAsia="ru-RU"/>
        </w:rPr>
      </w:pPr>
      <w:r>
        <w:rPr>
          <w:b/>
          <w:bCs/>
          <w:sz w:val="24"/>
          <w:szCs w:val="24"/>
          <w:lang w:val="kk-KZ" w:eastAsia="ru-RU"/>
        </w:rPr>
        <w:t>Өтініш</w:t>
      </w:r>
    </w:p>
    <w:p w14:paraId="5E710BBE" w14:textId="77777777" w:rsidR="0096742B" w:rsidRDefault="0096742B" w:rsidP="0096742B">
      <w:pPr>
        <w:shd w:val="clear" w:color="auto" w:fill="FFFFFF"/>
        <w:spacing w:after="0" w:line="285" w:lineRule="atLeast"/>
        <w:textAlignment w:val="baseline"/>
        <w:rPr>
          <w:color w:val="000000"/>
          <w:sz w:val="24"/>
          <w:szCs w:val="24"/>
          <w:lang w:val="kk-KZ"/>
        </w:rPr>
      </w:pPr>
      <w:r w:rsidRPr="00B41B20">
        <w:rPr>
          <w:color w:val="000000"/>
          <w:sz w:val="24"/>
          <w:szCs w:val="24"/>
          <w:lang w:val="kk-KZ"/>
        </w:rPr>
        <w:t>Мені бос/уақытша бос орынға конкурсқа жіберуіңізді сұраймын лауазымдар (қажеттінің астын сызу)</w:t>
      </w:r>
      <w:r w:rsidRPr="00B41B20">
        <w:rPr>
          <w:spacing w:val="2"/>
          <w:sz w:val="24"/>
          <w:szCs w:val="24"/>
          <w:lang w:val="kk-KZ" w:eastAsia="ru-RU"/>
        </w:rPr>
        <w:br/>
        <w:t>_____________________________________________________________________</w:t>
      </w:r>
      <w:r w:rsidRPr="00B41B20">
        <w:rPr>
          <w:spacing w:val="2"/>
          <w:sz w:val="24"/>
          <w:szCs w:val="24"/>
          <w:lang w:val="kk-KZ" w:eastAsia="ru-RU"/>
        </w:rPr>
        <w:br/>
      </w:r>
      <w:r w:rsidRPr="00B41B20">
        <w:rPr>
          <w:color w:val="000000"/>
          <w:sz w:val="24"/>
          <w:szCs w:val="24"/>
          <w:lang w:val="kk-KZ"/>
        </w:rPr>
        <w:t>білім беру ұйымдарының атауы, мекенжайы (облыс, аудан, қала \ ауыл) Қазіргі уақытта жұмыс істеймін</w:t>
      </w:r>
      <w:r w:rsidRPr="00B41B20">
        <w:rPr>
          <w:spacing w:val="2"/>
          <w:sz w:val="24"/>
          <w:szCs w:val="24"/>
          <w:lang w:val="kk-KZ" w:eastAsia="ru-RU"/>
        </w:rPr>
        <w:br/>
        <w:t>_____________________________________________________________________</w:t>
      </w:r>
      <w:r w:rsidRPr="00B41B20">
        <w:rPr>
          <w:spacing w:val="2"/>
          <w:sz w:val="24"/>
          <w:szCs w:val="24"/>
          <w:lang w:val="kk-KZ" w:eastAsia="ru-RU"/>
        </w:rPr>
        <w:br/>
      </w:r>
      <w:r>
        <w:rPr>
          <w:color w:val="000000"/>
          <w:sz w:val="24"/>
          <w:szCs w:val="24"/>
          <w:lang w:val="kk-KZ"/>
        </w:rPr>
        <w:t>лауазымы, ұ</w:t>
      </w:r>
      <w:r w:rsidRPr="00B41B20">
        <w:rPr>
          <w:color w:val="000000"/>
          <w:sz w:val="24"/>
          <w:szCs w:val="24"/>
          <w:lang w:val="kk-KZ"/>
        </w:rPr>
        <w:t xml:space="preserve">йымның атауы, мекен-жайы (облыс, аудан, қала \ ауыл) </w:t>
      </w:r>
    </w:p>
    <w:p w14:paraId="31DC64E5" w14:textId="77777777" w:rsidR="0096742B" w:rsidRDefault="0096742B" w:rsidP="0096742B">
      <w:pPr>
        <w:shd w:val="clear" w:color="auto" w:fill="FFFFFF"/>
        <w:spacing w:after="0" w:line="285" w:lineRule="atLeast"/>
        <w:textAlignment w:val="baseline"/>
        <w:rPr>
          <w:color w:val="000000"/>
          <w:sz w:val="24"/>
          <w:szCs w:val="24"/>
          <w:lang w:val="kk-KZ"/>
        </w:rPr>
      </w:pPr>
      <w:r>
        <w:rPr>
          <w:color w:val="000000"/>
          <w:sz w:val="24"/>
          <w:szCs w:val="24"/>
          <w:lang w:val="kk-KZ"/>
        </w:rPr>
        <w:t>м</w:t>
      </w:r>
      <w:r w:rsidRPr="00B41B20">
        <w:rPr>
          <w:color w:val="000000"/>
          <w:sz w:val="24"/>
          <w:szCs w:val="24"/>
          <w:lang w:val="kk-KZ"/>
        </w:rPr>
        <w:t xml:space="preserve">ен өзім туралы келесі мәліметтерді хабарлаймын: </w:t>
      </w:r>
    </w:p>
    <w:p w14:paraId="6F177C1B" w14:textId="77777777" w:rsidR="0096742B" w:rsidRDefault="0096742B" w:rsidP="0096742B">
      <w:pPr>
        <w:shd w:val="clear" w:color="auto" w:fill="FFFFFF"/>
        <w:spacing w:after="0" w:line="285" w:lineRule="atLeast"/>
        <w:textAlignment w:val="baseline"/>
        <w:rPr>
          <w:color w:val="000000"/>
          <w:sz w:val="24"/>
          <w:szCs w:val="24"/>
          <w:lang w:val="kk-KZ"/>
        </w:rPr>
      </w:pPr>
      <w:r>
        <w:rPr>
          <w:color w:val="000000"/>
          <w:sz w:val="24"/>
          <w:szCs w:val="24"/>
          <w:lang w:val="kk-KZ"/>
        </w:rPr>
        <w:t>б</w:t>
      </w:r>
      <w:r w:rsidRPr="00B41B20">
        <w:rPr>
          <w:color w:val="000000"/>
          <w:sz w:val="24"/>
          <w:szCs w:val="24"/>
          <w:lang w:val="kk-KZ"/>
        </w:rPr>
        <w:t>лімі: жоғары немесе жоғары оқу орнынан кейінгі</w:t>
      </w:r>
    </w:p>
    <w:p w14:paraId="73010C9E" w14:textId="77777777" w:rsidR="0096742B" w:rsidRPr="00B41B20" w:rsidRDefault="0096742B" w:rsidP="0096742B">
      <w:pPr>
        <w:shd w:val="clear" w:color="auto" w:fill="FFFFFF"/>
        <w:spacing w:after="0" w:line="285" w:lineRule="atLeast"/>
        <w:textAlignment w:val="baseline"/>
        <w:rPr>
          <w:spacing w:val="2"/>
          <w:sz w:val="24"/>
          <w:szCs w:val="24"/>
          <w:lang w:val="kk-KZ" w:eastAsia="ru-RU"/>
        </w:rPr>
      </w:pPr>
    </w:p>
    <w:tbl>
      <w:tblPr>
        <w:tblW w:w="8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111"/>
        <w:gridCol w:w="2126"/>
        <w:gridCol w:w="3686"/>
      </w:tblGrid>
      <w:tr w:rsidR="0096742B" w:rsidRPr="007E225E" w14:paraId="40D4F84E" w14:textId="77777777" w:rsidTr="00C3257B">
        <w:tc>
          <w:tcPr>
            <w:tcW w:w="3111" w:type="dxa"/>
            <w:shd w:val="clear" w:color="auto" w:fill="auto"/>
            <w:tcMar>
              <w:top w:w="45" w:type="dxa"/>
              <w:left w:w="75" w:type="dxa"/>
              <w:bottom w:w="45" w:type="dxa"/>
              <w:right w:w="75" w:type="dxa"/>
            </w:tcMar>
            <w:hideMark/>
          </w:tcPr>
          <w:p w14:paraId="0A4E107F" w14:textId="77777777" w:rsidR="0096742B" w:rsidRPr="007E225E" w:rsidRDefault="0096742B" w:rsidP="00C3257B">
            <w:pPr>
              <w:spacing w:after="0" w:line="285" w:lineRule="atLeast"/>
              <w:textAlignment w:val="baseline"/>
              <w:rPr>
                <w:spacing w:val="2"/>
                <w:sz w:val="24"/>
                <w:szCs w:val="24"/>
                <w:lang w:eastAsia="ru-RU"/>
              </w:rPr>
            </w:pPr>
            <w:bookmarkStart w:id="1" w:name="z472"/>
            <w:bookmarkStart w:id="2" w:name="z471"/>
            <w:bookmarkStart w:id="3" w:name="z470"/>
            <w:bookmarkEnd w:id="1"/>
            <w:bookmarkEnd w:id="2"/>
            <w:bookmarkEnd w:id="3"/>
            <w:r w:rsidRPr="007E225E">
              <w:rPr>
                <w:spacing w:val="2"/>
                <w:sz w:val="24"/>
                <w:szCs w:val="24"/>
                <w:lang w:eastAsia="ru-RU"/>
              </w:rPr>
              <w:t>Наименование учебного заведения</w:t>
            </w:r>
          </w:p>
        </w:tc>
        <w:tc>
          <w:tcPr>
            <w:tcW w:w="2126" w:type="dxa"/>
            <w:shd w:val="clear" w:color="auto" w:fill="auto"/>
            <w:tcMar>
              <w:top w:w="45" w:type="dxa"/>
              <w:left w:w="75" w:type="dxa"/>
              <w:bottom w:w="45" w:type="dxa"/>
              <w:right w:w="75" w:type="dxa"/>
            </w:tcMar>
            <w:hideMark/>
          </w:tcPr>
          <w:p w14:paraId="6FDB9ECB" w14:textId="77777777" w:rsidR="0096742B" w:rsidRPr="007672EB" w:rsidRDefault="0096742B" w:rsidP="00C3257B">
            <w:pPr>
              <w:spacing w:after="0" w:line="285" w:lineRule="atLeast"/>
              <w:textAlignment w:val="baseline"/>
              <w:rPr>
                <w:spacing w:val="2"/>
                <w:sz w:val="24"/>
                <w:szCs w:val="24"/>
                <w:lang w:eastAsia="ru-RU"/>
              </w:rPr>
            </w:pPr>
            <w:r w:rsidRPr="007672EB">
              <w:rPr>
                <w:color w:val="000000"/>
                <w:sz w:val="24"/>
                <w:szCs w:val="24"/>
              </w:rPr>
              <w:t>Оқу кезеңі</w:t>
            </w:r>
          </w:p>
        </w:tc>
        <w:tc>
          <w:tcPr>
            <w:tcW w:w="3686" w:type="dxa"/>
            <w:shd w:val="clear" w:color="auto" w:fill="auto"/>
            <w:tcMar>
              <w:top w:w="45" w:type="dxa"/>
              <w:left w:w="75" w:type="dxa"/>
              <w:bottom w:w="45" w:type="dxa"/>
              <w:right w:w="75" w:type="dxa"/>
            </w:tcMar>
            <w:hideMark/>
          </w:tcPr>
          <w:p w14:paraId="5767B699" w14:textId="77777777" w:rsidR="0096742B" w:rsidRPr="007672EB" w:rsidRDefault="0096742B" w:rsidP="00C3257B">
            <w:pPr>
              <w:spacing w:after="0" w:line="285" w:lineRule="atLeast"/>
              <w:textAlignment w:val="baseline"/>
              <w:rPr>
                <w:spacing w:val="2"/>
                <w:sz w:val="24"/>
                <w:szCs w:val="24"/>
                <w:lang w:eastAsia="ru-RU"/>
              </w:rPr>
            </w:pPr>
            <w:r w:rsidRPr="007672EB">
              <w:rPr>
                <w:color w:val="000000"/>
                <w:sz w:val="24"/>
                <w:szCs w:val="24"/>
              </w:rPr>
              <w:t>Диплом бойынша мамандығы</w:t>
            </w:r>
          </w:p>
        </w:tc>
      </w:tr>
      <w:tr w:rsidR="0096742B" w:rsidRPr="007E225E" w14:paraId="43A18BE3" w14:textId="77777777" w:rsidTr="00C3257B">
        <w:tc>
          <w:tcPr>
            <w:tcW w:w="3111" w:type="dxa"/>
            <w:shd w:val="clear" w:color="auto" w:fill="auto"/>
            <w:tcMar>
              <w:top w:w="45" w:type="dxa"/>
              <w:left w:w="75" w:type="dxa"/>
              <w:bottom w:w="45" w:type="dxa"/>
              <w:right w:w="75" w:type="dxa"/>
            </w:tcMar>
            <w:hideMark/>
          </w:tcPr>
          <w:p w14:paraId="45469151" w14:textId="77777777" w:rsidR="0096742B" w:rsidRPr="007E225E" w:rsidRDefault="0096742B" w:rsidP="00C3257B">
            <w:pPr>
              <w:spacing w:after="0" w:line="240" w:lineRule="auto"/>
              <w:rPr>
                <w:sz w:val="24"/>
                <w:szCs w:val="24"/>
                <w:lang w:val="kk-KZ" w:eastAsia="ru-RU"/>
              </w:rPr>
            </w:pPr>
          </w:p>
          <w:p w14:paraId="3F41A71E" w14:textId="77777777" w:rsidR="0096742B" w:rsidRPr="007E225E" w:rsidRDefault="0096742B" w:rsidP="00C3257B">
            <w:pPr>
              <w:spacing w:after="0" w:line="240" w:lineRule="auto"/>
              <w:rPr>
                <w:sz w:val="24"/>
                <w:szCs w:val="24"/>
                <w:lang w:val="kk-KZ" w:eastAsia="ru-RU"/>
              </w:rPr>
            </w:pPr>
          </w:p>
          <w:p w14:paraId="54B509CE" w14:textId="77777777" w:rsidR="0096742B" w:rsidRPr="007E225E" w:rsidRDefault="0096742B" w:rsidP="00C3257B">
            <w:pPr>
              <w:spacing w:after="0" w:line="240" w:lineRule="auto"/>
              <w:rPr>
                <w:sz w:val="24"/>
                <w:szCs w:val="24"/>
                <w:lang w:val="kk-KZ" w:eastAsia="ru-RU"/>
              </w:rPr>
            </w:pPr>
          </w:p>
          <w:p w14:paraId="404610DB" w14:textId="77777777" w:rsidR="0096742B" w:rsidRPr="007E225E" w:rsidRDefault="0096742B" w:rsidP="00C3257B">
            <w:pPr>
              <w:spacing w:after="0" w:line="240" w:lineRule="auto"/>
              <w:rPr>
                <w:sz w:val="24"/>
                <w:szCs w:val="24"/>
                <w:lang w:val="kk-KZ" w:eastAsia="ru-RU"/>
              </w:rPr>
            </w:pPr>
          </w:p>
        </w:tc>
        <w:tc>
          <w:tcPr>
            <w:tcW w:w="2126" w:type="dxa"/>
            <w:shd w:val="clear" w:color="auto" w:fill="auto"/>
            <w:tcMar>
              <w:top w:w="45" w:type="dxa"/>
              <w:left w:w="75" w:type="dxa"/>
              <w:bottom w:w="45" w:type="dxa"/>
              <w:right w:w="75" w:type="dxa"/>
            </w:tcMar>
            <w:hideMark/>
          </w:tcPr>
          <w:p w14:paraId="5B018669" w14:textId="77777777" w:rsidR="0096742B" w:rsidRPr="007E225E" w:rsidRDefault="0096742B" w:rsidP="00C3257B">
            <w:pPr>
              <w:spacing w:after="0" w:line="240" w:lineRule="auto"/>
              <w:rPr>
                <w:sz w:val="24"/>
                <w:szCs w:val="24"/>
                <w:lang w:eastAsia="ru-RU"/>
              </w:rPr>
            </w:pPr>
          </w:p>
        </w:tc>
        <w:tc>
          <w:tcPr>
            <w:tcW w:w="3686" w:type="dxa"/>
            <w:shd w:val="clear" w:color="auto" w:fill="auto"/>
            <w:tcMar>
              <w:top w:w="45" w:type="dxa"/>
              <w:left w:w="75" w:type="dxa"/>
              <w:bottom w:w="45" w:type="dxa"/>
              <w:right w:w="75" w:type="dxa"/>
            </w:tcMar>
            <w:hideMark/>
          </w:tcPr>
          <w:p w14:paraId="648E56B7" w14:textId="77777777" w:rsidR="0096742B" w:rsidRPr="007E225E" w:rsidRDefault="0096742B" w:rsidP="00C3257B">
            <w:pPr>
              <w:spacing w:after="0" w:line="240" w:lineRule="auto"/>
              <w:rPr>
                <w:sz w:val="24"/>
                <w:szCs w:val="24"/>
                <w:lang w:eastAsia="ru-RU"/>
              </w:rPr>
            </w:pPr>
          </w:p>
        </w:tc>
      </w:tr>
      <w:tr w:rsidR="0096742B" w:rsidRPr="007E225E" w14:paraId="56DBAA9C" w14:textId="77777777" w:rsidTr="00C3257B">
        <w:tc>
          <w:tcPr>
            <w:tcW w:w="3111" w:type="dxa"/>
            <w:shd w:val="clear" w:color="auto" w:fill="auto"/>
            <w:tcMar>
              <w:top w:w="45" w:type="dxa"/>
              <w:left w:w="75" w:type="dxa"/>
              <w:bottom w:w="45" w:type="dxa"/>
              <w:right w:w="75" w:type="dxa"/>
            </w:tcMar>
          </w:tcPr>
          <w:p w14:paraId="27806267" w14:textId="77777777" w:rsidR="0096742B" w:rsidRPr="007E225E" w:rsidRDefault="0096742B" w:rsidP="00C3257B">
            <w:pPr>
              <w:spacing w:after="0" w:line="240" w:lineRule="auto"/>
              <w:rPr>
                <w:sz w:val="24"/>
                <w:szCs w:val="24"/>
                <w:lang w:val="kk-KZ" w:eastAsia="ru-RU"/>
              </w:rPr>
            </w:pPr>
          </w:p>
          <w:p w14:paraId="034BC238" w14:textId="77777777" w:rsidR="0096742B" w:rsidRPr="007E225E" w:rsidRDefault="0096742B" w:rsidP="00C3257B">
            <w:pPr>
              <w:spacing w:after="0" w:line="240" w:lineRule="auto"/>
              <w:rPr>
                <w:sz w:val="24"/>
                <w:szCs w:val="24"/>
                <w:lang w:val="kk-KZ" w:eastAsia="ru-RU"/>
              </w:rPr>
            </w:pPr>
          </w:p>
          <w:p w14:paraId="0C6685AF" w14:textId="77777777" w:rsidR="0096742B" w:rsidRPr="007E225E" w:rsidRDefault="0096742B" w:rsidP="00C3257B">
            <w:pPr>
              <w:spacing w:after="0" w:line="240" w:lineRule="auto"/>
              <w:rPr>
                <w:sz w:val="24"/>
                <w:szCs w:val="24"/>
                <w:lang w:val="kk-KZ" w:eastAsia="ru-RU"/>
              </w:rPr>
            </w:pPr>
          </w:p>
          <w:p w14:paraId="54234BEA" w14:textId="77777777" w:rsidR="0096742B" w:rsidRPr="007E225E" w:rsidRDefault="0096742B" w:rsidP="00C3257B">
            <w:pPr>
              <w:spacing w:after="0" w:line="240" w:lineRule="auto"/>
              <w:rPr>
                <w:sz w:val="24"/>
                <w:szCs w:val="24"/>
                <w:lang w:val="kk-KZ" w:eastAsia="ru-RU"/>
              </w:rPr>
            </w:pPr>
          </w:p>
        </w:tc>
        <w:tc>
          <w:tcPr>
            <w:tcW w:w="2126" w:type="dxa"/>
            <w:shd w:val="clear" w:color="auto" w:fill="auto"/>
            <w:tcMar>
              <w:top w:w="45" w:type="dxa"/>
              <w:left w:w="75" w:type="dxa"/>
              <w:bottom w:w="45" w:type="dxa"/>
              <w:right w:w="75" w:type="dxa"/>
            </w:tcMar>
          </w:tcPr>
          <w:p w14:paraId="69242976" w14:textId="77777777" w:rsidR="0096742B" w:rsidRPr="007E225E" w:rsidRDefault="0096742B" w:rsidP="00C3257B">
            <w:pPr>
              <w:spacing w:after="0" w:line="240" w:lineRule="auto"/>
              <w:rPr>
                <w:sz w:val="24"/>
                <w:szCs w:val="24"/>
                <w:lang w:eastAsia="ru-RU"/>
              </w:rPr>
            </w:pPr>
          </w:p>
        </w:tc>
        <w:tc>
          <w:tcPr>
            <w:tcW w:w="3686" w:type="dxa"/>
            <w:shd w:val="clear" w:color="auto" w:fill="auto"/>
            <w:tcMar>
              <w:top w:w="45" w:type="dxa"/>
              <w:left w:w="75" w:type="dxa"/>
              <w:bottom w:w="45" w:type="dxa"/>
              <w:right w:w="75" w:type="dxa"/>
            </w:tcMar>
          </w:tcPr>
          <w:p w14:paraId="2B578024" w14:textId="77777777" w:rsidR="0096742B" w:rsidRPr="007E225E" w:rsidRDefault="0096742B" w:rsidP="00C3257B">
            <w:pPr>
              <w:spacing w:after="0" w:line="240" w:lineRule="auto"/>
              <w:rPr>
                <w:sz w:val="24"/>
                <w:szCs w:val="24"/>
                <w:lang w:eastAsia="ru-RU"/>
              </w:rPr>
            </w:pPr>
          </w:p>
        </w:tc>
      </w:tr>
    </w:tbl>
    <w:p w14:paraId="442D1217" w14:textId="77777777" w:rsidR="0096742B" w:rsidRPr="007E225E" w:rsidRDefault="0096742B" w:rsidP="0096742B">
      <w:pPr>
        <w:shd w:val="clear" w:color="auto" w:fill="FFFFFF"/>
        <w:spacing w:after="0" w:line="285" w:lineRule="atLeast"/>
        <w:textAlignment w:val="baseline"/>
        <w:rPr>
          <w:spacing w:val="2"/>
          <w:sz w:val="24"/>
          <w:szCs w:val="24"/>
          <w:lang w:eastAsia="ru-RU"/>
        </w:rPr>
      </w:pPr>
      <w:r w:rsidRPr="007672EB">
        <w:rPr>
          <w:color w:val="000000"/>
          <w:sz w:val="24"/>
          <w:szCs w:val="24"/>
        </w:rPr>
        <w:t>Біліктілік санатының болуы (берілген (расталған) күні):</w:t>
      </w:r>
      <w:r w:rsidRPr="007672EB">
        <w:rPr>
          <w:spacing w:val="2"/>
          <w:sz w:val="24"/>
          <w:szCs w:val="24"/>
          <w:lang w:eastAsia="ru-RU"/>
        </w:rPr>
        <w:br/>
        <w:t>______________________________________________________________________</w:t>
      </w:r>
      <w:r w:rsidRPr="007672EB">
        <w:rPr>
          <w:spacing w:val="2"/>
          <w:sz w:val="24"/>
          <w:szCs w:val="24"/>
          <w:lang w:eastAsia="ru-RU"/>
        </w:rPr>
        <w:br/>
      </w:r>
      <w:r w:rsidRPr="007672EB">
        <w:rPr>
          <w:spacing w:val="2"/>
          <w:sz w:val="24"/>
          <w:szCs w:val="24"/>
          <w:lang w:val="kk-KZ" w:eastAsia="ru-RU"/>
        </w:rPr>
        <w:t>Педагогикалық жұмыс өтілі</w:t>
      </w:r>
      <w:r w:rsidRPr="007672EB">
        <w:rPr>
          <w:spacing w:val="2"/>
          <w:sz w:val="24"/>
          <w:szCs w:val="24"/>
          <w:lang w:eastAsia="ru-RU"/>
        </w:rPr>
        <w:t>: ____________________________________________</w:t>
      </w:r>
      <w:r w:rsidRPr="007672EB">
        <w:rPr>
          <w:spacing w:val="2"/>
          <w:sz w:val="24"/>
          <w:szCs w:val="24"/>
          <w:lang w:eastAsia="ru-RU"/>
        </w:rPr>
        <w:br/>
      </w:r>
      <w:r w:rsidRPr="007672EB">
        <w:rPr>
          <w:color w:val="000000"/>
          <w:sz w:val="24"/>
          <w:szCs w:val="24"/>
        </w:rPr>
        <w:t>Менде келесі жұмыс нәтижелері</w:t>
      </w:r>
      <w:r w:rsidRPr="007672EB">
        <w:rPr>
          <w:color w:val="000000"/>
          <w:sz w:val="24"/>
          <w:szCs w:val="24"/>
          <w:lang w:val="kk-KZ"/>
        </w:rPr>
        <w:t>м</w:t>
      </w:r>
      <w:r w:rsidRPr="007672EB">
        <w:rPr>
          <w:color w:val="000000"/>
          <w:sz w:val="24"/>
          <w:szCs w:val="24"/>
        </w:rPr>
        <w:t xml:space="preserve"> бар</w:t>
      </w:r>
      <w:r w:rsidRPr="007672EB">
        <w:rPr>
          <w:spacing w:val="2"/>
          <w:sz w:val="24"/>
          <w:szCs w:val="24"/>
          <w:lang w:eastAsia="ru-RU"/>
        </w:rPr>
        <w:t xml:space="preserve">: </w:t>
      </w:r>
      <w:r w:rsidRPr="007E225E">
        <w:rPr>
          <w:spacing w:val="2"/>
          <w:sz w:val="24"/>
          <w:szCs w:val="24"/>
          <w:lang w:eastAsia="ru-RU"/>
        </w:rPr>
        <w:t xml:space="preserve">_____________________________________ _______________________________________________________________________ _______________________________________________________________________ _______________________________________________________________________ _______________________________________________________________________ </w:t>
      </w:r>
    </w:p>
    <w:p w14:paraId="101BDA05" w14:textId="77777777" w:rsidR="0096742B" w:rsidRPr="007E225E" w:rsidRDefault="0096742B" w:rsidP="0096742B">
      <w:pPr>
        <w:shd w:val="clear" w:color="auto" w:fill="FFFFFF"/>
        <w:spacing w:after="0" w:line="285" w:lineRule="atLeast"/>
        <w:textAlignment w:val="baseline"/>
        <w:rPr>
          <w:spacing w:val="2"/>
          <w:sz w:val="24"/>
          <w:szCs w:val="24"/>
          <w:lang w:eastAsia="ru-RU"/>
        </w:rPr>
      </w:pPr>
      <w:r w:rsidRPr="007672EB">
        <w:rPr>
          <w:color w:val="000000"/>
          <w:sz w:val="24"/>
          <w:szCs w:val="24"/>
        </w:rPr>
        <w:lastRenderedPageBreak/>
        <w:t>Марапаттары, атақтары, дәрежесі, ғылыми дәрежесі, ғылыми атағы, сондай-ақ қосымша мәліметтер (бар болса)</w:t>
      </w:r>
      <w:r w:rsidRPr="007E225E">
        <w:rPr>
          <w:spacing w:val="2"/>
          <w:sz w:val="24"/>
          <w:szCs w:val="24"/>
          <w:lang w:eastAsia="ru-RU"/>
        </w:rPr>
        <w:br/>
        <w:t>______________________________________________________________________ _______________________________________________________________________</w:t>
      </w:r>
    </w:p>
    <w:p w14:paraId="1787A73E" w14:textId="77777777" w:rsidR="0096742B" w:rsidRPr="007E225E" w:rsidRDefault="0096742B" w:rsidP="0096742B">
      <w:pPr>
        <w:pStyle w:val="a7"/>
        <w:jc w:val="center"/>
        <w:rPr>
          <w:b/>
          <w:bCs/>
          <w:sz w:val="24"/>
          <w:szCs w:val="24"/>
          <w:lang w:eastAsia="ru-RU"/>
        </w:rPr>
      </w:pPr>
    </w:p>
    <w:p w14:paraId="4A27BC8E" w14:textId="77777777" w:rsidR="0096742B" w:rsidRPr="007E225E" w:rsidRDefault="0096742B" w:rsidP="0096742B">
      <w:pPr>
        <w:pStyle w:val="a7"/>
        <w:jc w:val="center"/>
        <w:rPr>
          <w:b/>
          <w:bCs/>
          <w:sz w:val="24"/>
          <w:szCs w:val="24"/>
          <w:lang w:eastAsia="ru-RU"/>
        </w:rPr>
      </w:pPr>
    </w:p>
    <w:p w14:paraId="717974EA" w14:textId="77777777" w:rsidR="0096742B" w:rsidRPr="007E225E" w:rsidRDefault="0096742B" w:rsidP="0096742B">
      <w:pPr>
        <w:pStyle w:val="a7"/>
        <w:jc w:val="center"/>
        <w:rPr>
          <w:b/>
          <w:bCs/>
          <w:sz w:val="24"/>
          <w:szCs w:val="24"/>
          <w:lang w:eastAsia="ru-RU"/>
        </w:rPr>
      </w:pPr>
    </w:p>
    <w:p w14:paraId="5B873356" w14:textId="77777777" w:rsidR="0096742B" w:rsidRPr="007E225E" w:rsidRDefault="0096742B" w:rsidP="0096742B">
      <w:pPr>
        <w:pStyle w:val="a7"/>
        <w:jc w:val="center"/>
        <w:rPr>
          <w:b/>
          <w:bCs/>
          <w:sz w:val="24"/>
          <w:szCs w:val="24"/>
          <w:lang w:eastAsia="ru-RU"/>
        </w:rPr>
      </w:pPr>
    </w:p>
    <w:p w14:paraId="6CC94DAB" w14:textId="77777777" w:rsidR="0096742B" w:rsidRDefault="0096742B" w:rsidP="0096742B">
      <w:pPr>
        <w:pStyle w:val="a7"/>
        <w:jc w:val="center"/>
        <w:rPr>
          <w:b/>
          <w:bCs/>
          <w:sz w:val="24"/>
          <w:szCs w:val="24"/>
          <w:lang w:eastAsia="ru-RU"/>
        </w:rPr>
      </w:pPr>
    </w:p>
    <w:p w14:paraId="01B59AC0" w14:textId="77777777" w:rsidR="0096742B" w:rsidRDefault="0096742B" w:rsidP="0096742B">
      <w:pPr>
        <w:pStyle w:val="a7"/>
        <w:jc w:val="center"/>
        <w:rPr>
          <w:b/>
          <w:bCs/>
          <w:sz w:val="24"/>
          <w:szCs w:val="24"/>
          <w:lang w:eastAsia="ru-RU"/>
        </w:rPr>
      </w:pPr>
    </w:p>
    <w:p w14:paraId="2EFE7485" w14:textId="77777777" w:rsidR="0096742B" w:rsidRDefault="0096742B" w:rsidP="0096742B">
      <w:pPr>
        <w:pStyle w:val="a7"/>
        <w:jc w:val="center"/>
        <w:rPr>
          <w:b/>
          <w:bCs/>
          <w:sz w:val="24"/>
          <w:szCs w:val="24"/>
          <w:lang w:eastAsia="ru-RU"/>
        </w:rPr>
      </w:pPr>
    </w:p>
    <w:p w14:paraId="72C8D1B5" w14:textId="77777777" w:rsidR="0096742B" w:rsidRDefault="0096742B" w:rsidP="0096742B">
      <w:pPr>
        <w:pStyle w:val="a7"/>
        <w:jc w:val="center"/>
        <w:rPr>
          <w:b/>
          <w:bCs/>
          <w:sz w:val="24"/>
          <w:szCs w:val="24"/>
          <w:lang w:eastAsia="ru-RU"/>
        </w:rPr>
      </w:pPr>
    </w:p>
    <w:p w14:paraId="1D21F0DC" w14:textId="77777777" w:rsidR="0096742B" w:rsidRPr="007E225E" w:rsidRDefault="0096742B" w:rsidP="0096742B">
      <w:pPr>
        <w:pStyle w:val="a7"/>
        <w:jc w:val="center"/>
        <w:rPr>
          <w:b/>
          <w:bCs/>
          <w:sz w:val="24"/>
          <w:szCs w:val="24"/>
          <w:lang w:eastAsia="ru-RU"/>
        </w:rPr>
      </w:pPr>
    </w:p>
    <w:p w14:paraId="3A21F52C" w14:textId="77777777" w:rsidR="0096742B" w:rsidRPr="007E225E" w:rsidRDefault="0096742B" w:rsidP="0096742B">
      <w:pPr>
        <w:pStyle w:val="a7"/>
        <w:jc w:val="center"/>
        <w:rPr>
          <w:b/>
          <w:bCs/>
          <w:sz w:val="24"/>
          <w:szCs w:val="24"/>
          <w:lang w:eastAsia="ru-RU"/>
        </w:rPr>
      </w:pPr>
    </w:p>
    <w:p w14:paraId="43C77D3D" w14:textId="77777777" w:rsidR="0096742B" w:rsidRPr="007E225E" w:rsidRDefault="0096742B" w:rsidP="0096742B">
      <w:pPr>
        <w:pStyle w:val="a7"/>
        <w:jc w:val="center"/>
        <w:rPr>
          <w:b/>
          <w:bCs/>
          <w:sz w:val="24"/>
          <w:szCs w:val="24"/>
          <w:lang w:eastAsia="ru-RU"/>
        </w:rPr>
      </w:pPr>
    </w:p>
    <w:p w14:paraId="571C6859" w14:textId="77777777" w:rsidR="0096742B" w:rsidRDefault="0096742B" w:rsidP="0096742B">
      <w:pPr>
        <w:spacing w:after="0"/>
        <w:jc w:val="center"/>
        <w:rPr>
          <w:b/>
          <w:color w:val="000000"/>
        </w:rPr>
      </w:pPr>
      <w:r>
        <w:rPr>
          <w:b/>
          <w:color w:val="000000"/>
        </w:rPr>
        <w:t>Педагогтің бос немесе уақытша бос лауазымына кандидаттың бағалау парағы ____________________________________________________________</w:t>
      </w:r>
    </w:p>
    <w:p w14:paraId="77DBFA57" w14:textId="77777777" w:rsidR="0096742B" w:rsidRPr="009439FE" w:rsidRDefault="0096742B" w:rsidP="0096742B">
      <w:pPr>
        <w:spacing w:after="0"/>
        <w:jc w:val="center"/>
      </w:pPr>
      <w:r w:rsidRPr="009439FE">
        <w:rPr>
          <w:b/>
          <w:color w:val="000000"/>
        </w:rPr>
        <w:t>(Т.Ә.А. (болған жағдайда))</w:t>
      </w:r>
    </w:p>
    <w:tbl>
      <w:tblPr>
        <w:tblW w:w="10774"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
        <w:gridCol w:w="1323"/>
        <w:gridCol w:w="1984"/>
        <w:gridCol w:w="721"/>
        <w:gridCol w:w="4998"/>
        <w:gridCol w:w="1227"/>
      </w:tblGrid>
      <w:tr w:rsidR="0096742B" w:rsidRPr="009439FE" w14:paraId="7F306F23" w14:textId="77777777" w:rsidTr="00C3257B">
        <w:trPr>
          <w:trHeight w:val="30"/>
        </w:trPr>
        <w:tc>
          <w:tcPr>
            <w:tcW w:w="521" w:type="dxa"/>
            <w:tcMar>
              <w:top w:w="15" w:type="dxa"/>
              <w:left w:w="15" w:type="dxa"/>
              <w:bottom w:w="15" w:type="dxa"/>
              <w:right w:w="15" w:type="dxa"/>
            </w:tcMar>
            <w:vAlign w:val="center"/>
          </w:tcPr>
          <w:p w14:paraId="4D1FDDE8" w14:textId="77777777" w:rsidR="0096742B" w:rsidRDefault="0096742B" w:rsidP="00C3257B">
            <w:pPr>
              <w:spacing w:after="20"/>
              <w:ind w:left="20"/>
              <w:jc w:val="both"/>
            </w:pPr>
            <w:r>
              <w:rPr>
                <w:color w:val="000000"/>
                <w:sz w:val="20"/>
              </w:rPr>
              <w:t>№</w:t>
            </w:r>
          </w:p>
        </w:tc>
        <w:tc>
          <w:tcPr>
            <w:tcW w:w="1323" w:type="dxa"/>
            <w:tcMar>
              <w:top w:w="15" w:type="dxa"/>
              <w:left w:w="15" w:type="dxa"/>
              <w:bottom w:w="15" w:type="dxa"/>
              <w:right w:w="15" w:type="dxa"/>
            </w:tcMar>
            <w:vAlign w:val="center"/>
          </w:tcPr>
          <w:p w14:paraId="5A90E253" w14:textId="77777777" w:rsidR="0096742B" w:rsidRDefault="0096742B" w:rsidP="00C3257B">
            <w:pPr>
              <w:spacing w:after="20"/>
              <w:ind w:left="20"/>
              <w:jc w:val="both"/>
            </w:pPr>
            <w:r>
              <w:rPr>
                <w:color w:val="000000"/>
                <w:sz w:val="20"/>
              </w:rPr>
              <w:t>Өлшемшарттар</w:t>
            </w:r>
          </w:p>
        </w:tc>
        <w:tc>
          <w:tcPr>
            <w:tcW w:w="2705" w:type="dxa"/>
            <w:gridSpan w:val="2"/>
            <w:tcMar>
              <w:top w:w="15" w:type="dxa"/>
              <w:left w:w="15" w:type="dxa"/>
              <w:bottom w:w="15" w:type="dxa"/>
              <w:right w:w="15" w:type="dxa"/>
            </w:tcMar>
            <w:vAlign w:val="center"/>
          </w:tcPr>
          <w:p w14:paraId="03476A37" w14:textId="77777777" w:rsidR="0096742B" w:rsidRDefault="0096742B" w:rsidP="00C3257B">
            <w:pPr>
              <w:spacing w:after="20"/>
              <w:ind w:left="20"/>
              <w:jc w:val="both"/>
            </w:pPr>
            <w:r>
              <w:rPr>
                <w:color w:val="000000"/>
                <w:sz w:val="20"/>
              </w:rPr>
              <w:t>Растайтын құжат</w:t>
            </w:r>
          </w:p>
        </w:tc>
        <w:tc>
          <w:tcPr>
            <w:tcW w:w="4998" w:type="dxa"/>
            <w:tcMar>
              <w:top w:w="15" w:type="dxa"/>
              <w:left w:w="15" w:type="dxa"/>
              <w:bottom w:w="15" w:type="dxa"/>
              <w:right w:w="15" w:type="dxa"/>
            </w:tcMar>
            <w:vAlign w:val="center"/>
          </w:tcPr>
          <w:p w14:paraId="65C26E36" w14:textId="77777777" w:rsidR="0096742B" w:rsidRPr="00AC5EF0" w:rsidRDefault="0096742B" w:rsidP="00C3257B">
            <w:pPr>
              <w:spacing w:after="20"/>
              <w:ind w:left="20"/>
              <w:jc w:val="both"/>
            </w:pPr>
            <w:r w:rsidRPr="00AC5EF0">
              <w:rPr>
                <w:color w:val="000000"/>
                <w:sz w:val="20"/>
              </w:rPr>
              <w:t>Балл саны</w:t>
            </w:r>
          </w:p>
          <w:p w14:paraId="6F0AEA3A" w14:textId="77777777" w:rsidR="0096742B" w:rsidRPr="00AC5EF0" w:rsidRDefault="0096742B" w:rsidP="00C3257B">
            <w:pPr>
              <w:spacing w:after="20"/>
              <w:ind w:left="20"/>
              <w:jc w:val="both"/>
            </w:pPr>
            <w:r w:rsidRPr="00AC5EF0">
              <w:rPr>
                <w:color w:val="000000"/>
                <w:sz w:val="20"/>
              </w:rPr>
              <w:t>(1-ден 20-ға дейін)</w:t>
            </w:r>
          </w:p>
        </w:tc>
        <w:tc>
          <w:tcPr>
            <w:tcW w:w="1227" w:type="dxa"/>
          </w:tcPr>
          <w:p w14:paraId="10C8B766" w14:textId="77777777" w:rsidR="0096742B" w:rsidRPr="00AC5EF0" w:rsidRDefault="0096742B" w:rsidP="00C3257B">
            <w:pPr>
              <w:spacing w:after="20"/>
              <w:ind w:left="20"/>
              <w:jc w:val="both"/>
              <w:rPr>
                <w:color w:val="000000"/>
                <w:sz w:val="20"/>
              </w:rPr>
            </w:pPr>
          </w:p>
        </w:tc>
      </w:tr>
      <w:tr w:rsidR="0096742B" w14:paraId="42D029FC" w14:textId="77777777" w:rsidTr="00C3257B">
        <w:trPr>
          <w:trHeight w:val="30"/>
        </w:trPr>
        <w:tc>
          <w:tcPr>
            <w:tcW w:w="521" w:type="dxa"/>
            <w:tcMar>
              <w:top w:w="15" w:type="dxa"/>
              <w:left w:w="15" w:type="dxa"/>
              <w:bottom w:w="15" w:type="dxa"/>
              <w:right w:w="15" w:type="dxa"/>
            </w:tcMar>
            <w:vAlign w:val="center"/>
          </w:tcPr>
          <w:p w14:paraId="00247C91" w14:textId="77777777" w:rsidR="0096742B" w:rsidRDefault="0096742B" w:rsidP="00C3257B">
            <w:pPr>
              <w:spacing w:after="20"/>
              <w:ind w:left="20"/>
              <w:jc w:val="both"/>
            </w:pPr>
            <w:r>
              <w:rPr>
                <w:color w:val="000000"/>
                <w:sz w:val="20"/>
              </w:rPr>
              <w:t>1.</w:t>
            </w:r>
          </w:p>
        </w:tc>
        <w:tc>
          <w:tcPr>
            <w:tcW w:w="1323" w:type="dxa"/>
            <w:tcMar>
              <w:top w:w="15" w:type="dxa"/>
              <w:left w:w="15" w:type="dxa"/>
              <w:bottom w:w="15" w:type="dxa"/>
              <w:right w:w="15" w:type="dxa"/>
            </w:tcMar>
            <w:vAlign w:val="center"/>
          </w:tcPr>
          <w:p w14:paraId="12CB7B0E" w14:textId="77777777" w:rsidR="0096742B" w:rsidRDefault="0096742B" w:rsidP="00C3257B">
            <w:pPr>
              <w:spacing w:after="20"/>
              <w:ind w:left="20"/>
              <w:jc w:val="both"/>
            </w:pPr>
            <w:r>
              <w:rPr>
                <w:color w:val="000000"/>
                <w:sz w:val="20"/>
              </w:rPr>
              <w:t>Білім деңгейі</w:t>
            </w:r>
          </w:p>
        </w:tc>
        <w:tc>
          <w:tcPr>
            <w:tcW w:w="2705" w:type="dxa"/>
            <w:gridSpan w:val="2"/>
            <w:tcMar>
              <w:top w:w="15" w:type="dxa"/>
              <w:left w:w="15" w:type="dxa"/>
              <w:bottom w:w="15" w:type="dxa"/>
              <w:right w:w="15" w:type="dxa"/>
            </w:tcMar>
            <w:vAlign w:val="center"/>
          </w:tcPr>
          <w:p w14:paraId="233C7A4B" w14:textId="77777777" w:rsidR="0096742B" w:rsidRDefault="0096742B" w:rsidP="00C3257B">
            <w:pPr>
              <w:spacing w:after="20"/>
              <w:ind w:left="20"/>
              <w:jc w:val="both"/>
            </w:pPr>
            <w:r>
              <w:rPr>
                <w:color w:val="000000"/>
                <w:sz w:val="20"/>
              </w:rPr>
              <w:t>Білімі туралы диплом</w:t>
            </w:r>
          </w:p>
        </w:tc>
        <w:tc>
          <w:tcPr>
            <w:tcW w:w="4998" w:type="dxa"/>
            <w:tcMar>
              <w:top w:w="15" w:type="dxa"/>
              <w:left w:w="15" w:type="dxa"/>
              <w:bottom w:w="15" w:type="dxa"/>
              <w:right w:w="15" w:type="dxa"/>
            </w:tcMar>
            <w:vAlign w:val="center"/>
          </w:tcPr>
          <w:p w14:paraId="622C458C" w14:textId="77777777" w:rsidR="0096742B" w:rsidRDefault="0096742B" w:rsidP="00C3257B">
            <w:pPr>
              <w:spacing w:after="20"/>
              <w:ind w:left="20"/>
              <w:jc w:val="both"/>
            </w:pPr>
            <w:r>
              <w:rPr>
                <w:color w:val="000000"/>
                <w:sz w:val="20"/>
              </w:rPr>
              <w:t>Техникалық және кәсіптік = 1</w:t>
            </w:r>
          </w:p>
          <w:p w14:paraId="57750804" w14:textId="77777777" w:rsidR="0096742B" w:rsidRDefault="0096742B" w:rsidP="00C3257B">
            <w:pPr>
              <w:spacing w:after="20"/>
              <w:ind w:left="20"/>
              <w:jc w:val="both"/>
            </w:pPr>
            <w:r>
              <w:rPr>
                <w:color w:val="000000"/>
                <w:sz w:val="20"/>
              </w:rPr>
              <w:t>Жоғары күндізгі = 5</w:t>
            </w:r>
          </w:p>
          <w:p w14:paraId="3FC15A78" w14:textId="77777777" w:rsidR="0096742B" w:rsidRDefault="0096742B" w:rsidP="00C3257B">
            <w:pPr>
              <w:spacing w:after="20"/>
              <w:ind w:left="20"/>
              <w:jc w:val="both"/>
            </w:pPr>
            <w:r>
              <w:rPr>
                <w:color w:val="000000"/>
                <w:sz w:val="20"/>
              </w:rPr>
              <w:t>жоғары сырттай / қашықтықтан оқыту = 2</w:t>
            </w:r>
          </w:p>
          <w:p w14:paraId="77B87F56" w14:textId="77777777" w:rsidR="0096742B" w:rsidRDefault="0096742B" w:rsidP="00C3257B">
            <w:pPr>
              <w:spacing w:after="20"/>
              <w:ind w:left="20"/>
              <w:jc w:val="both"/>
            </w:pPr>
            <w:r>
              <w:rPr>
                <w:color w:val="000000"/>
                <w:sz w:val="20"/>
              </w:rPr>
              <w:t>жоғары білім туралы үздік диплом = 7</w:t>
            </w:r>
          </w:p>
        </w:tc>
        <w:tc>
          <w:tcPr>
            <w:tcW w:w="1227" w:type="dxa"/>
          </w:tcPr>
          <w:p w14:paraId="7BFA0CF6" w14:textId="77777777" w:rsidR="0096742B" w:rsidRDefault="0096742B" w:rsidP="00C3257B">
            <w:pPr>
              <w:spacing w:after="20"/>
              <w:ind w:left="20"/>
              <w:jc w:val="both"/>
              <w:rPr>
                <w:color w:val="000000"/>
                <w:sz w:val="20"/>
              </w:rPr>
            </w:pPr>
          </w:p>
        </w:tc>
      </w:tr>
      <w:tr w:rsidR="0096742B" w:rsidRPr="009439FE" w14:paraId="0E85E3E1" w14:textId="77777777" w:rsidTr="00C3257B">
        <w:trPr>
          <w:trHeight w:val="30"/>
        </w:trPr>
        <w:tc>
          <w:tcPr>
            <w:tcW w:w="521" w:type="dxa"/>
            <w:tcMar>
              <w:top w:w="15" w:type="dxa"/>
              <w:left w:w="15" w:type="dxa"/>
              <w:bottom w:w="15" w:type="dxa"/>
              <w:right w:w="15" w:type="dxa"/>
            </w:tcMar>
            <w:vAlign w:val="center"/>
          </w:tcPr>
          <w:p w14:paraId="46E782AF" w14:textId="77777777" w:rsidR="0096742B" w:rsidRDefault="0096742B" w:rsidP="00C3257B">
            <w:pPr>
              <w:spacing w:after="20"/>
              <w:ind w:left="20"/>
              <w:jc w:val="both"/>
            </w:pPr>
            <w:r>
              <w:rPr>
                <w:color w:val="000000"/>
                <w:sz w:val="20"/>
              </w:rPr>
              <w:t>2.</w:t>
            </w:r>
          </w:p>
        </w:tc>
        <w:tc>
          <w:tcPr>
            <w:tcW w:w="1323" w:type="dxa"/>
            <w:tcMar>
              <w:top w:w="15" w:type="dxa"/>
              <w:left w:w="15" w:type="dxa"/>
              <w:bottom w:w="15" w:type="dxa"/>
              <w:right w:w="15" w:type="dxa"/>
            </w:tcMar>
            <w:vAlign w:val="center"/>
          </w:tcPr>
          <w:p w14:paraId="3A8D611F" w14:textId="77777777" w:rsidR="0096742B" w:rsidRDefault="0096742B" w:rsidP="00C3257B">
            <w:pPr>
              <w:spacing w:after="20"/>
              <w:ind w:left="20"/>
              <w:jc w:val="both"/>
            </w:pPr>
            <w:r>
              <w:rPr>
                <w:color w:val="000000"/>
                <w:sz w:val="20"/>
              </w:rPr>
              <w:t>Ғылыми / академиялық дәрежесі</w:t>
            </w:r>
          </w:p>
        </w:tc>
        <w:tc>
          <w:tcPr>
            <w:tcW w:w="2705" w:type="dxa"/>
            <w:gridSpan w:val="2"/>
            <w:tcMar>
              <w:top w:w="15" w:type="dxa"/>
              <w:left w:w="15" w:type="dxa"/>
              <w:bottom w:w="15" w:type="dxa"/>
              <w:right w:w="15" w:type="dxa"/>
            </w:tcMar>
            <w:vAlign w:val="center"/>
          </w:tcPr>
          <w:p w14:paraId="5CD3AB2A" w14:textId="77777777" w:rsidR="0096742B" w:rsidRDefault="0096742B" w:rsidP="00C3257B">
            <w:pPr>
              <w:spacing w:after="20"/>
              <w:ind w:left="20"/>
              <w:jc w:val="both"/>
            </w:pPr>
            <w:r>
              <w:rPr>
                <w:color w:val="000000"/>
                <w:sz w:val="20"/>
              </w:rPr>
              <w:t>Білімі туралы диплом</w:t>
            </w:r>
          </w:p>
        </w:tc>
        <w:tc>
          <w:tcPr>
            <w:tcW w:w="4998" w:type="dxa"/>
            <w:tcMar>
              <w:top w:w="15" w:type="dxa"/>
              <w:left w:w="15" w:type="dxa"/>
              <w:bottom w:w="15" w:type="dxa"/>
              <w:right w:w="15" w:type="dxa"/>
            </w:tcMar>
            <w:vAlign w:val="center"/>
          </w:tcPr>
          <w:p w14:paraId="3F5A6058" w14:textId="77777777" w:rsidR="0096742B" w:rsidRPr="00AC5EF0" w:rsidRDefault="0096742B" w:rsidP="00C3257B">
            <w:pPr>
              <w:spacing w:after="20"/>
              <w:ind w:left="20"/>
              <w:jc w:val="both"/>
            </w:pPr>
            <w:r w:rsidRPr="00AC5EF0">
              <w:rPr>
                <w:color w:val="000000"/>
                <w:sz w:val="20"/>
              </w:rPr>
              <w:t>Магистр немесе жоғары білімі бар маман = 5</w:t>
            </w:r>
          </w:p>
          <w:p w14:paraId="092EF400" w14:textId="77777777" w:rsidR="0096742B" w:rsidRPr="00AC5EF0" w:rsidRDefault="0096742B" w:rsidP="00C3257B">
            <w:pPr>
              <w:spacing w:after="20"/>
              <w:ind w:left="20"/>
              <w:jc w:val="both"/>
            </w:pPr>
            <w:r>
              <w:rPr>
                <w:color w:val="000000"/>
                <w:sz w:val="20"/>
              </w:rPr>
              <w:t>PHD</w:t>
            </w:r>
            <w:r w:rsidRPr="00AC5EF0">
              <w:rPr>
                <w:color w:val="000000"/>
                <w:sz w:val="20"/>
              </w:rPr>
              <w:t>-докторы = 10</w:t>
            </w:r>
          </w:p>
          <w:p w14:paraId="69536A48" w14:textId="77777777" w:rsidR="0096742B" w:rsidRPr="00AC5EF0" w:rsidRDefault="0096742B" w:rsidP="00C3257B">
            <w:pPr>
              <w:spacing w:after="20"/>
              <w:ind w:left="20"/>
              <w:jc w:val="both"/>
            </w:pPr>
            <w:r w:rsidRPr="00AC5EF0">
              <w:rPr>
                <w:color w:val="000000"/>
                <w:sz w:val="20"/>
              </w:rPr>
              <w:t>Ғылым докторы = 10</w:t>
            </w:r>
          </w:p>
          <w:p w14:paraId="40213488" w14:textId="77777777" w:rsidR="0096742B" w:rsidRPr="00AC5EF0" w:rsidRDefault="0096742B" w:rsidP="00C3257B">
            <w:pPr>
              <w:spacing w:after="20"/>
              <w:ind w:left="20"/>
              <w:jc w:val="both"/>
            </w:pPr>
            <w:r w:rsidRPr="00AC5EF0">
              <w:rPr>
                <w:color w:val="000000"/>
                <w:sz w:val="20"/>
              </w:rPr>
              <w:t>Ғылым кандидаты = 10</w:t>
            </w:r>
          </w:p>
        </w:tc>
        <w:tc>
          <w:tcPr>
            <w:tcW w:w="1227" w:type="dxa"/>
          </w:tcPr>
          <w:p w14:paraId="54E92038" w14:textId="77777777" w:rsidR="0096742B" w:rsidRPr="00AC5EF0" w:rsidRDefault="0096742B" w:rsidP="00C3257B">
            <w:pPr>
              <w:spacing w:after="20"/>
              <w:ind w:left="20"/>
              <w:jc w:val="both"/>
              <w:rPr>
                <w:color w:val="000000"/>
                <w:sz w:val="20"/>
              </w:rPr>
            </w:pPr>
          </w:p>
        </w:tc>
      </w:tr>
      <w:tr w:rsidR="0096742B" w:rsidRPr="009439FE" w14:paraId="68B24BDA" w14:textId="77777777" w:rsidTr="00C3257B">
        <w:trPr>
          <w:trHeight w:val="30"/>
        </w:trPr>
        <w:tc>
          <w:tcPr>
            <w:tcW w:w="521" w:type="dxa"/>
            <w:tcMar>
              <w:top w:w="15" w:type="dxa"/>
              <w:left w:w="15" w:type="dxa"/>
              <w:bottom w:w="15" w:type="dxa"/>
              <w:right w:w="15" w:type="dxa"/>
            </w:tcMar>
            <w:vAlign w:val="center"/>
          </w:tcPr>
          <w:p w14:paraId="4183F8EB" w14:textId="77777777" w:rsidR="0096742B" w:rsidRPr="00AC5EF0" w:rsidRDefault="0096742B" w:rsidP="00C3257B">
            <w:pPr>
              <w:spacing w:after="20"/>
              <w:ind w:left="20"/>
              <w:jc w:val="both"/>
            </w:pPr>
          </w:p>
          <w:p w14:paraId="7EF12277" w14:textId="77777777" w:rsidR="0096742B" w:rsidRPr="00AC5EF0" w:rsidRDefault="0096742B" w:rsidP="00C3257B">
            <w:pPr>
              <w:spacing w:after="20"/>
              <w:ind w:left="20"/>
              <w:jc w:val="both"/>
            </w:pPr>
          </w:p>
        </w:tc>
        <w:tc>
          <w:tcPr>
            <w:tcW w:w="1323" w:type="dxa"/>
            <w:tcMar>
              <w:top w:w="15" w:type="dxa"/>
              <w:left w:w="15" w:type="dxa"/>
              <w:bottom w:w="15" w:type="dxa"/>
              <w:right w:w="15" w:type="dxa"/>
            </w:tcMar>
            <w:vAlign w:val="center"/>
          </w:tcPr>
          <w:p w14:paraId="03C419EF" w14:textId="77777777" w:rsidR="0096742B" w:rsidRDefault="0096742B" w:rsidP="00C3257B">
            <w:pPr>
              <w:spacing w:after="20"/>
              <w:ind w:left="20"/>
              <w:jc w:val="both"/>
            </w:pPr>
            <w:r>
              <w:rPr>
                <w:color w:val="000000"/>
                <w:sz w:val="20"/>
              </w:rPr>
              <w:t>Ұлттық біліктілік тестілеуі</w:t>
            </w:r>
          </w:p>
        </w:tc>
        <w:tc>
          <w:tcPr>
            <w:tcW w:w="2705" w:type="dxa"/>
            <w:gridSpan w:val="2"/>
            <w:tcMar>
              <w:top w:w="15" w:type="dxa"/>
              <w:left w:w="15" w:type="dxa"/>
              <w:bottom w:w="15" w:type="dxa"/>
              <w:right w:w="15" w:type="dxa"/>
            </w:tcMar>
            <w:vAlign w:val="center"/>
          </w:tcPr>
          <w:p w14:paraId="15238C1E" w14:textId="77777777" w:rsidR="0096742B" w:rsidRDefault="0096742B" w:rsidP="00C3257B">
            <w:pPr>
              <w:spacing w:after="20"/>
              <w:ind w:left="20"/>
              <w:jc w:val="both"/>
            </w:pPr>
            <w:r>
              <w:rPr>
                <w:color w:val="000000"/>
                <w:sz w:val="20"/>
              </w:rPr>
              <w:t>Сертификат</w:t>
            </w:r>
          </w:p>
        </w:tc>
        <w:tc>
          <w:tcPr>
            <w:tcW w:w="4998" w:type="dxa"/>
            <w:tcMar>
              <w:top w:w="15" w:type="dxa"/>
              <w:left w:w="15" w:type="dxa"/>
              <w:bottom w:w="15" w:type="dxa"/>
              <w:right w:w="15" w:type="dxa"/>
            </w:tcMar>
            <w:vAlign w:val="center"/>
          </w:tcPr>
          <w:p w14:paraId="0FC30769" w14:textId="77777777" w:rsidR="0096742B" w:rsidRDefault="0096742B" w:rsidP="00C3257B">
            <w:pPr>
              <w:spacing w:after="20"/>
              <w:ind w:left="20"/>
              <w:jc w:val="both"/>
            </w:pPr>
            <w:r>
              <w:rPr>
                <w:color w:val="000000"/>
                <w:sz w:val="20"/>
              </w:rPr>
              <w:t>"Педагог" біліктілік санатымен</w:t>
            </w:r>
          </w:p>
          <w:p w14:paraId="47FFF693" w14:textId="77777777" w:rsidR="0096742B" w:rsidRDefault="0096742B" w:rsidP="00C3257B">
            <w:pPr>
              <w:spacing w:after="20"/>
              <w:ind w:left="20"/>
              <w:jc w:val="both"/>
            </w:pPr>
            <w:r>
              <w:rPr>
                <w:color w:val="000000"/>
                <w:sz w:val="20"/>
              </w:rPr>
              <w:t>Мазмұны бойынша:</w:t>
            </w:r>
          </w:p>
          <w:p w14:paraId="41A33E6B" w14:textId="77777777" w:rsidR="0096742B" w:rsidRPr="00AC5EF0" w:rsidRDefault="0096742B" w:rsidP="00C3257B">
            <w:pPr>
              <w:spacing w:after="20"/>
              <w:ind w:left="20"/>
              <w:jc w:val="both"/>
            </w:pPr>
            <w:r w:rsidRPr="00AC5EF0">
              <w:rPr>
                <w:color w:val="000000"/>
                <w:sz w:val="20"/>
              </w:rPr>
              <w:t>50-ден 60-қа дейін = 0 балл</w:t>
            </w:r>
          </w:p>
          <w:p w14:paraId="2E9E609F" w14:textId="77777777" w:rsidR="0096742B" w:rsidRPr="00AC5EF0" w:rsidRDefault="0096742B" w:rsidP="00C3257B">
            <w:pPr>
              <w:spacing w:after="20"/>
              <w:ind w:left="20"/>
              <w:jc w:val="both"/>
            </w:pPr>
            <w:r w:rsidRPr="00AC5EF0">
              <w:rPr>
                <w:color w:val="000000"/>
                <w:sz w:val="20"/>
              </w:rPr>
              <w:t>60-тан 70-ке дейін = 2 балл</w:t>
            </w:r>
          </w:p>
          <w:p w14:paraId="0CED6DC2" w14:textId="77777777" w:rsidR="0096742B" w:rsidRPr="00AC5EF0" w:rsidRDefault="0096742B" w:rsidP="00C3257B">
            <w:pPr>
              <w:spacing w:after="20"/>
              <w:ind w:left="20"/>
              <w:jc w:val="both"/>
            </w:pPr>
            <w:r w:rsidRPr="00AC5EF0">
              <w:rPr>
                <w:color w:val="000000"/>
                <w:sz w:val="20"/>
              </w:rPr>
              <w:t>70-тен 80-ге дейін = 5 балл</w:t>
            </w:r>
          </w:p>
          <w:p w14:paraId="0B987596" w14:textId="77777777" w:rsidR="0096742B" w:rsidRPr="00AC5EF0" w:rsidRDefault="0096742B" w:rsidP="00C3257B">
            <w:pPr>
              <w:spacing w:after="20"/>
              <w:ind w:left="20"/>
              <w:jc w:val="both"/>
            </w:pPr>
            <w:r w:rsidRPr="00AC5EF0">
              <w:rPr>
                <w:color w:val="000000"/>
                <w:sz w:val="20"/>
              </w:rPr>
              <w:t>80-нен 90-ға дейін = 6 балл</w:t>
            </w:r>
          </w:p>
          <w:p w14:paraId="72E3A141" w14:textId="77777777" w:rsidR="0096742B" w:rsidRPr="00AC5EF0" w:rsidRDefault="0096742B" w:rsidP="00C3257B">
            <w:pPr>
              <w:spacing w:after="20"/>
              <w:ind w:left="20"/>
              <w:jc w:val="both"/>
            </w:pPr>
            <w:r w:rsidRPr="00AC5EF0">
              <w:rPr>
                <w:color w:val="000000"/>
                <w:sz w:val="20"/>
              </w:rPr>
              <w:t>Әдістеме және педагогика бойынша:</w:t>
            </w:r>
          </w:p>
          <w:p w14:paraId="21AE296F" w14:textId="77777777" w:rsidR="0096742B" w:rsidRPr="00AC5EF0" w:rsidRDefault="0096742B" w:rsidP="00C3257B">
            <w:pPr>
              <w:spacing w:after="20"/>
              <w:ind w:left="20"/>
              <w:jc w:val="both"/>
            </w:pPr>
            <w:r w:rsidRPr="00AC5EF0">
              <w:rPr>
                <w:color w:val="000000"/>
                <w:sz w:val="20"/>
              </w:rPr>
              <w:t>30-дан 40-қа дейін = 0 балл</w:t>
            </w:r>
          </w:p>
          <w:p w14:paraId="317853AD" w14:textId="77777777" w:rsidR="0096742B" w:rsidRPr="00AC5EF0" w:rsidRDefault="0096742B" w:rsidP="00C3257B">
            <w:pPr>
              <w:spacing w:after="20"/>
              <w:ind w:left="20"/>
              <w:jc w:val="both"/>
            </w:pPr>
            <w:r w:rsidRPr="00AC5EF0">
              <w:rPr>
                <w:color w:val="000000"/>
                <w:sz w:val="20"/>
              </w:rPr>
              <w:t>40-тан 50-ге дейін = 1 балл</w:t>
            </w:r>
          </w:p>
          <w:p w14:paraId="702EF135" w14:textId="77777777" w:rsidR="0096742B" w:rsidRPr="00AC5EF0" w:rsidRDefault="0096742B" w:rsidP="00C3257B">
            <w:pPr>
              <w:spacing w:after="20"/>
              <w:ind w:left="20"/>
              <w:jc w:val="both"/>
            </w:pPr>
            <w:r w:rsidRPr="00AC5EF0">
              <w:rPr>
                <w:color w:val="000000"/>
                <w:sz w:val="20"/>
              </w:rPr>
              <w:t>50-ден 60-қа дейін = 2 балл</w:t>
            </w:r>
          </w:p>
          <w:p w14:paraId="53E86488" w14:textId="77777777" w:rsidR="0096742B" w:rsidRPr="00AC5EF0" w:rsidRDefault="0096742B" w:rsidP="00C3257B">
            <w:pPr>
              <w:spacing w:after="20"/>
              <w:ind w:left="20"/>
              <w:jc w:val="both"/>
            </w:pPr>
            <w:r w:rsidRPr="00AC5EF0">
              <w:rPr>
                <w:color w:val="000000"/>
                <w:sz w:val="20"/>
              </w:rPr>
              <w:t>60-тан 70-ке дейін = 3 балл</w:t>
            </w:r>
          </w:p>
          <w:p w14:paraId="15658D00" w14:textId="77777777" w:rsidR="0096742B" w:rsidRPr="00AC5EF0" w:rsidRDefault="0096742B" w:rsidP="00C3257B">
            <w:pPr>
              <w:spacing w:after="20"/>
              <w:ind w:left="20"/>
              <w:jc w:val="both"/>
            </w:pPr>
            <w:r w:rsidRPr="00AC5EF0">
              <w:rPr>
                <w:color w:val="000000"/>
                <w:sz w:val="20"/>
              </w:rPr>
              <w:t>"Педагог-модератор" біліктілік санатымен</w:t>
            </w:r>
          </w:p>
          <w:p w14:paraId="73DEF96F" w14:textId="77777777" w:rsidR="0096742B" w:rsidRPr="00AC5EF0" w:rsidRDefault="0096742B" w:rsidP="00C3257B">
            <w:pPr>
              <w:spacing w:after="20"/>
              <w:ind w:left="20"/>
              <w:jc w:val="both"/>
            </w:pPr>
            <w:r w:rsidRPr="00AC5EF0">
              <w:rPr>
                <w:color w:val="000000"/>
                <w:sz w:val="20"/>
              </w:rPr>
              <w:t>Мазмұны бойынша:</w:t>
            </w:r>
          </w:p>
          <w:p w14:paraId="4C141F9E" w14:textId="77777777" w:rsidR="0096742B" w:rsidRPr="00AC5EF0" w:rsidRDefault="0096742B" w:rsidP="00C3257B">
            <w:pPr>
              <w:spacing w:after="20"/>
              <w:ind w:left="20"/>
              <w:jc w:val="both"/>
            </w:pPr>
            <w:r w:rsidRPr="00AC5EF0">
              <w:rPr>
                <w:color w:val="000000"/>
                <w:sz w:val="20"/>
              </w:rPr>
              <w:t>50-ден 60 балға дейін = 0 балл</w:t>
            </w:r>
          </w:p>
          <w:p w14:paraId="3B0DD9D3" w14:textId="77777777" w:rsidR="0096742B" w:rsidRPr="00AC5EF0" w:rsidRDefault="0096742B" w:rsidP="00C3257B">
            <w:pPr>
              <w:spacing w:after="20"/>
              <w:ind w:left="20"/>
              <w:jc w:val="both"/>
            </w:pPr>
            <w:r w:rsidRPr="00AC5EF0">
              <w:rPr>
                <w:color w:val="000000"/>
                <w:sz w:val="20"/>
              </w:rPr>
              <w:t>60-тан 70 балға дейін = 3 балл</w:t>
            </w:r>
          </w:p>
          <w:p w14:paraId="1D6A3CEF" w14:textId="77777777" w:rsidR="0096742B" w:rsidRPr="00AC5EF0" w:rsidRDefault="0096742B" w:rsidP="00C3257B">
            <w:pPr>
              <w:spacing w:after="20"/>
              <w:ind w:left="20"/>
              <w:jc w:val="both"/>
            </w:pPr>
            <w:r w:rsidRPr="00AC5EF0">
              <w:rPr>
                <w:color w:val="000000"/>
                <w:sz w:val="20"/>
              </w:rPr>
              <w:t>70-тен 80 балға дейін=6 балл</w:t>
            </w:r>
          </w:p>
          <w:p w14:paraId="0FB06908" w14:textId="77777777" w:rsidR="0096742B" w:rsidRPr="00AC5EF0" w:rsidRDefault="0096742B" w:rsidP="00C3257B">
            <w:pPr>
              <w:spacing w:after="20"/>
              <w:ind w:left="20"/>
              <w:jc w:val="both"/>
            </w:pPr>
            <w:r w:rsidRPr="00AC5EF0">
              <w:rPr>
                <w:color w:val="000000"/>
                <w:sz w:val="20"/>
              </w:rPr>
              <w:t>80-ден 90 балға дейін=7 балл</w:t>
            </w:r>
          </w:p>
          <w:p w14:paraId="7DBA00F7" w14:textId="77777777" w:rsidR="0096742B" w:rsidRPr="00AC5EF0" w:rsidRDefault="0096742B" w:rsidP="00C3257B">
            <w:pPr>
              <w:spacing w:after="20"/>
              <w:ind w:left="20"/>
              <w:jc w:val="both"/>
            </w:pPr>
            <w:r w:rsidRPr="00AC5EF0">
              <w:rPr>
                <w:color w:val="000000"/>
                <w:sz w:val="20"/>
              </w:rPr>
              <w:t>Әдістеме және педагогика бойынша:</w:t>
            </w:r>
          </w:p>
          <w:p w14:paraId="63C3F23F" w14:textId="77777777" w:rsidR="0096742B" w:rsidRPr="00AC5EF0" w:rsidRDefault="0096742B" w:rsidP="00C3257B">
            <w:pPr>
              <w:spacing w:after="20"/>
              <w:ind w:left="20"/>
              <w:jc w:val="both"/>
            </w:pPr>
            <w:r w:rsidRPr="00AC5EF0">
              <w:rPr>
                <w:color w:val="000000"/>
                <w:sz w:val="20"/>
              </w:rPr>
              <w:t>30-дан 40 балға дейін=0 балл</w:t>
            </w:r>
          </w:p>
          <w:p w14:paraId="6F315817" w14:textId="77777777" w:rsidR="0096742B" w:rsidRPr="00AC5EF0" w:rsidRDefault="0096742B" w:rsidP="00C3257B">
            <w:pPr>
              <w:spacing w:after="20"/>
              <w:ind w:left="20"/>
              <w:jc w:val="both"/>
            </w:pPr>
            <w:r w:rsidRPr="00AC5EF0">
              <w:rPr>
                <w:color w:val="000000"/>
                <w:sz w:val="20"/>
              </w:rPr>
              <w:t>40-тан 50 балға дейін=2 балл</w:t>
            </w:r>
          </w:p>
          <w:p w14:paraId="530D5833" w14:textId="77777777" w:rsidR="0096742B" w:rsidRPr="00AC5EF0" w:rsidRDefault="0096742B" w:rsidP="00C3257B">
            <w:pPr>
              <w:spacing w:after="20"/>
              <w:ind w:left="20"/>
              <w:jc w:val="both"/>
            </w:pPr>
            <w:r w:rsidRPr="00AC5EF0">
              <w:rPr>
                <w:color w:val="000000"/>
                <w:sz w:val="20"/>
              </w:rPr>
              <w:lastRenderedPageBreak/>
              <w:t>50-ден 60 балға дейін=3 балл</w:t>
            </w:r>
          </w:p>
          <w:p w14:paraId="41FD8175" w14:textId="77777777" w:rsidR="0096742B" w:rsidRPr="00AC5EF0" w:rsidRDefault="0096742B" w:rsidP="00C3257B">
            <w:pPr>
              <w:spacing w:after="20"/>
              <w:ind w:left="20"/>
              <w:jc w:val="both"/>
            </w:pPr>
            <w:r w:rsidRPr="00AC5EF0">
              <w:rPr>
                <w:color w:val="000000"/>
                <w:sz w:val="20"/>
              </w:rPr>
              <w:t>60-тан 70 балға дейін=4 балл</w:t>
            </w:r>
          </w:p>
          <w:p w14:paraId="355C32AE" w14:textId="77777777" w:rsidR="0096742B" w:rsidRPr="00AC5EF0" w:rsidRDefault="0096742B" w:rsidP="00C3257B">
            <w:pPr>
              <w:spacing w:after="20"/>
              <w:ind w:left="20"/>
              <w:jc w:val="both"/>
            </w:pPr>
            <w:r w:rsidRPr="00AC5EF0">
              <w:rPr>
                <w:color w:val="000000"/>
                <w:sz w:val="20"/>
              </w:rPr>
              <w:t>"Педагог-сарапшы" біліктілік санатымен</w:t>
            </w:r>
          </w:p>
          <w:p w14:paraId="2D111A80" w14:textId="77777777" w:rsidR="0096742B" w:rsidRPr="00AC5EF0" w:rsidRDefault="0096742B" w:rsidP="00C3257B">
            <w:pPr>
              <w:spacing w:after="20"/>
              <w:ind w:left="20"/>
              <w:jc w:val="both"/>
            </w:pPr>
            <w:r w:rsidRPr="00AC5EF0">
              <w:rPr>
                <w:color w:val="000000"/>
                <w:sz w:val="20"/>
              </w:rPr>
              <w:t>Мазмұны бойынша:</w:t>
            </w:r>
          </w:p>
          <w:p w14:paraId="04325973" w14:textId="77777777" w:rsidR="0096742B" w:rsidRPr="00AC5EF0" w:rsidRDefault="0096742B" w:rsidP="00C3257B">
            <w:pPr>
              <w:spacing w:after="20"/>
              <w:ind w:left="20"/>
              <w:jc w:val="both"/>
            </w:pPr>
            <w:r w:rsidRPr="00AC5EF0">
              <w:rPr>
                <w:color w:val="000000"/>
                <w:sz w:val="20"/>
              </w:rPr>
              <w:t>50-ден 60 балға дейін=0 балл</w:t>
            </w:r>
          </w:p>
          <w:p w14:paraId="1A9E460E" w14:textId="77777777" w:rsidR="0096742B" w:rsidRPr="00AC5EF0" w:rsidRDefault="0096742B" w:rsidP="00C3257B">
            <w:pPr>
              <w:spacing w:after="20"/>
              <w:ind w:left="20"/>
              <w:jc w:val="both"/>
            </w:pPr>
            <w:r w:rsidRPr="00AC5EF0">
              <w:rPr>
                <w:color w:val="000000"/>
                <w:sz w:val="20"/>
              </w:rPr>
              <w:t>60-тан 70 балға дейін=4 балл</w:t>
            </w:r>
          </w:p>
          <w:p w14:paraId="44F2402E" w14:textId="77777777" w:rsidR="0096742B" w:rsidRPr="00AC5EF0" w:rsidRDefault="0096742B" w:rsidP="00C3257B">
            <w:pPr>
              <w:spacing w:after="20"/>
              <w:ind w:left="20"/>
              <w:jc w:val="both"/>
            </w:pPr>
            <w:r w:rsidRPr="00AC5EF0">
              <w:rPr>
                <w:color w:val="000000"/>
                <w:sz w:val="20"/>
              </w:rPr>
              <w:t>70-тен 80 балға дейін=7 балл</w:t>
            </w:r>
          </w:p>
          <w:p w14:paraId="1C950E4A" w14:textId="77777777" w:rsidR="0096742B" w:rsidRPr="00AC5EF0" w:rsidRDefault="0096742B" w:rsidP="00C3257B">
            <w:pPr>
              <w:spacing w:after="20"/>
              <w:ind w:left="20"/>
              <w:jc w:val="both"/>
            </w:pPr>
            <w:r w:rsidRPr="00AC5EF0">
              <w:rPr>
                <w:color w:val="000000"/>
                <w:sz w:val="20"/>
              </w:rPr>
              <w:t>80-нен 90 балға дейін=8 балл</w:t>
            </w:r>
          </w:p>
          <w:p w14:paraId="1D51DDBD" w14:textId="77777777" w:rsidR="0096742B" w:rsidRPr="00AC5EF0" w:rsidRDefault="0096742B" w:rsidP="00C3257B">
            <w:pPr>
              <w:spacing w:after="20"/>
              <w:ind w:left="20"/>
              <w:jc w:val="both"/>
            </w:pPr>
            <w:r w:rsidRPr="00AC5EF0">
              <w:rPr>
                <w:color w:val="000000"/>
                <w:sz w:val="20"/>
              </w:rPr>
              <w:t>Әдістеме және педагогика бойынша:</w:t>
            </w:r>
          </w:p>
          <w:p w14:paraId="68B45F9E" w14:textId="77777777" w:rsidR="0096742B" w:rsidRPr="00AC5EF0" w:rsidRDefault="0096742B" w:rsidP="00C3257B">
            <w:pPr>
              <w:spacing w:after="20"/>
              <w:ind w:left="20"/>
              <w:jc w:val="both"/>
            </w:pPr>
            <w:r w:rsidRPr="00AC5EF0">
              <w:rPr>
                <w:color w:val="000000"/>
                <w:sz w:val="20"/>
              </w:rPr>
              <w:t>30-дан 40 балға дейін=0 балл</w:t>
            </w:r>
          </w:p>
          <w:p w14:paraId="6AC526EF" w14:textId="77777777" w:rsidR="0096742B" w:rsidRPr="00AC5EF0" w:rsidRDefault="0096742B" w:rsidP="00C3257B">
            <w:pPr>
              <w:spacing w:after="20"/>
              <w:ind w:left="20"/>
              <w:jc w:val="both"/>
            </w:pPr>
            <w:r w:rsidRPr="00AC5EF0">
              <w:rPr>
                <w:color w:val="000000"/>
                <w:sz w:val="20"/>
              </w:rPr>
              <w:t>40-тан 50 балға дейін=3 балл</w:t>
            </w:r>
          </w:p>
          <w:p w14:paraId="2873864D" w14:textId="77777777" w:rsidR="0096742B" w:rsidRPr="00AC5EF0" w:rsidRDefault="0096742B" w:rsidP="00C3257B">
            <w:pPr>
              <w:spacing w:after="20"/>
              <w:ind w:left="20"/>
              <w:jc w:val="both"/>
            </w:pPr>
            <w:r w:rsidRPr="00AC5EF0">
              <w:rPr>
                <w:color w:val="000000"/>
                <w:sz w:val="20"/>
              </w:rPr>
              <w:t>50-ден 60 балға дейін=4 балл</w:t>
            </w:r>
          </w:p>
          <w:p w14:paraId="72F40BF7" w14:textId="77777777" w:rsidR="0096742B" w:rsidRPr="00AC5EF0" w:rsidRDefault="0096742B" w:rsidP="00C3257B">
            <w:pPr>
              <w:spacing w:after="20"/>
              <w:ind w:left="20"/>
              <w:jc w:val="both"/>
            </w:pPr>
            <w:r w:rsidRPr="00AC5EF0">
              <w:rPr>
                <w:color w:val="000000"/>
                <w:sz w:val="20"/>
              </w:rPr>
              <w:t>60-тан 70 балға дейін=5 балл</w:t>
            </w:r>
          </w:p>
          <w:p w14:paraId="177BF453" w14:textId="77777777" w:rsidR="0096742B" w:rsidRPr="00AC5EF0" w:rsidRDefault="0096742B" w:rsidP="00C3257B">
            <w:pPr>
              <w:spacing w:after="20"/>
              <w:ind w:left="20"/>
              <w:jc w:val="both"/>
            </w:pPr>
            <w:r w:rsidRPr="00AC5EF0">
              <w:rPr>
                <w:color w:val="000000"/>
                <w:sz w:val="20"/>
              </w:rPr>
              <w:t>"Педагог-зерттеуші" біліктілік санатымен</w:t>
            </w:r>
          </w:p>
          <w:p w14:paraId="0958D5B8" w14:textId="77777777" w:rsidR="0096742B" w:rsidRPr="00AC5EF0" w:rsidRDefault="0096742B" w:rsidP="00C3257B">
            <w:pPr>
              <w:spacing w:after="20"/>
              <w:ind w:left="20"/>
              <w:jc w:val="both"/>
            </w:pPr>
            <w:r w:rsidRPr="00AC5EF0">
              <w:rPr>
                <w:color w:val="000000"/>
                <w:sz w:val="20"/>
              </w:rPr>
              <w:t>Мазмұны бойынша:</w:t>
            </w:r>
          </w:p>
          <w:p w14:paraId="300BA4D9" w14:textId="77777777" w:rsidR="0096742B" w:rsidRPr="00AC5EF0" w:rsidRDefault="0096742B" w:rsidP="00C3257B">
            <w:pPr>
              <w:spacing w:after="20"/>
              <w:ind w:left="20"/>
              <w:jc w:val="both"/>
            </w:pPr>
            <w:r w:rsidRPr="00AC5EF0">
              <w:rPr>
                <w:color w:val="000000"/>
                <w:sz w:val="20"/>
              </w:rPr>
              <w:t>50-ден 60 балға дейін=0 балл</w:t>
            </w:r>
          </w:p>
          <w:p w14:paraId="49BFEABA" w14:textId="77777777" w:rsidR="0096742B" w:rsidRPr="00AC5EF0" w:rsidRDefault="0096742B" w:rsidP="00C3257B">
            <w:pPr>
              <w:spacing w:after="20"/>
              <w:ind w:left="20"/>
              <w:jc w:val="both"/>
            </w:pPr>
            <w:r w:rsidRPr="00AC5EF0">
              <w:rPr>
                <w:color w:val="000000"/>
                <w:sz w:val="20"/>
              </w:rPr>
              <w:t>60-тан 70 балға дейін- 5 балл</w:t>
            </w:r>
          </w:p>
          <w:p w14:paraId="629CCFDD" w14:textId="77777777" w:rsidR="0096742B" w:rsidRPr="00AC5EF0" w:rsidRDefault="0096742B" w:rsidP="00C3257B">
            <w:pPr>
              <w:spacing w:after="20"/>
              <w:ind w:left="20"/>
              <w:jc w:val="both"/>
            </w:pPr>
            <w:r w:rsidRPr="00AC5EF0">
              <w:rPr>
                <w:color w:val="000000"/>
                <w:sz w:val="20"/>
              </w:rPr>
              <w:t>70-тен 80 балға дейін=8 балл</w:t>
            </w:r>
          </w:p>
          <w:p w14:paraId="34DF3983" w14:textId="77777777" w:rsidR="0096742B" w:rsidRPr="00AC5EF0" w:rsidRDefault="0096742B" w:rsidP="00C3257B">
            <w:pPr>
              <w:spacing w:after="20"/>
              <w:ind w:left="20"/>
              <w:jc w:val="both"/>
            </w:pPr>
            <w:r w:rsidRPr="00AC5EF0">
              <w:rPr>
                <w:color w:val="000000"/>
                <w:sz w:val="20"/>
              </w:rPr>
              <w:t>80-нен 90 балға дейін=9 балл</w:t>
            </w:r>
          </w:p>
          <w:p w14:paraId="72AE2377" w14:textId="77777777" w:rsidR="0096742B" w:rsidRPr="00AC5EF0" w:rsidRDefault="0096742B" w:rsidP="00C3257B">
            <w:pPr>
              <w:spacing w:after="20"/>
              <w:ind w:left="20"/>
              <w:jc w:val="both"/>
            </w:pPr>
            <w:r w:rsidRPr="00AC5EF0">
              <w:rPr>
                <w:color w:val="000000"/>
                <w:sz w:val="20"/>
              </w:rPr>
              <w:t>Әдістеме және педагогика бойынша:</w:t>
            </w:r>
          </w:p>
          <w:p w14:paraId="1D937402" w14:textId="77777777" w:rsidR="0096742B" w:rsidRPr="00AC5EF0" w:rsidRDefault="0096742B" w:rsidP="00C3257B">
            <w:pPr>
              <w:spacing w:after="20"/>
              <w:ind w:left="20"/>
              <w:jc w:val="both"/>
            </w:pPr>
            <w:r w:rsidRPr="00AC5EF0">
              <w:rPr>
                <w:color w:val="000000"/>
                <w:sz w:val="20"/>
              </w:rPr>
              <w:t>30-дан 40 балға дейін=0 балл</w:t>
            </w:r>
          </w:p>
          <w:p w14:paraId="3CD63A3B" w14:textId="77777777" w:rsidR="0096742B" w:rsidRPr="00AC5EF0" w:rsidRDefault="0096742B" w:rsidP="00C3257B">
            <w:pPr>
              <w:spacing w:after="20"/>
              <w:ind w:left="20"/>
              <w:jc w:val="both"/>
            </w:pPr>
            <w:r w:rsidRPr="00AC5EF0">
              <w:rPr>
                <w:color w:val="000000"/>
                <w:sz w:val="20"/>
              </w:rPr>
              <w:t>40 - тан 50 балға дейін=4 балл</w:t>
            </w:r>
          </w:p>
          <w:p w14:paraId="0184CA8B" w14:textId="77777777" w:rsidR="0096742B" w:rsidRPr="00AC5EF0" w:rsidRDefault="0096742B" w:rsidP="00C3257B">
            <w:pPr>
              <w:spacing w:after="20"/>
              <w:ind w:left="20"/>
              <w:jc w:val="both"/>
            </w:pPr>
            <w:r w:rsidRPr="00AC5EF0">
              <w:rPr>
                <w:color w:val="000000"/>
                <w:sz w:val="20"/>
              </w:rPr>
              <w:t>50-ден 60 балға дейін=5 балл</w:t>
            </w:r>
          </w:p>
          <w:p w14:paraId="5E5AF98E" w14:textId="77777777" w:rsidR="0096742B" w:rsidRPr="00AC5EF0" w:rsidRDefault="0096742B" w:rsidP="00C3257B">
            <w:pPr>
              <w:spacing w:after="20"/>
              <w:ind w:left="20"/>
              <w:jc w:val="both"/>
            </w:pPr>
            <w:r w:rsidRPr="00AC5EF0">
              <w:rPr>
                <w:color w:val="000000"/>
                <w:sz w:val="20"/>
              </w:rPr>
              <w:t>60-тан 70 балға дейін=6 балл</w:t>
            </w:r>
          </w:p>
          <w:p w14:paraId="6324AC3A" w14:textId="77777777" w:rsidR="0096742B" w:rsidRPr="00AC5EF0" w:rsidRDefault="0096742B" w:rsidP="00C3257B">
            <w:pPr>
              <w:spacing w:after="20"/>
              <w:ind w:left="20"/>
              <w:jc w:val="both"/>
            </w:pPr>
            <w:r w:rsidRPr="00AC5EF0">
              <w:rPr>
                <w:color w:val="000000"/>
                <w:sz w:val="20"/>
              </w:rPr>
              <w:t>"Педагог-шебер" біліктілік санатымен - 10 балл</w:t>
            </w:r>
          </w:p>
        </w:tc>
        <w:tc>
          <w:tcPr>
            <w:tcW w:w="1227" w:type="dxa"/>
          </w:tcPr>
          <w:p w14:paraId="10F02B1A" w14:textId="77777777" w:rsidR="0096742B" w:rsidRPr="009439FE" w:rsidRDefault="0096742B" w:rsidP="00C3257B">
            <w:pPr>
              <w:spacing w:after="20"/>
              <w:ind w:left="20"/>
              <w:jc w:val="both"/>
              <w:rPr>
                <w:color w:val="000000"/>
                <w:sz w:val="20"/>
              </w:rPr>
            </w:pPr>
          </w:p>
        </w:tc>
      </w:tr>
      <w:tr w:rsidR="0096742B" w:rsidRPr="009439FE" w14:paraId="45E85977" w14:textId="77777777" w:rsidTr="00C3257B">
        <w:trPr>
          <w:trHeight w:val="30"/>
        </w:trPr>
        <w:tc>
          <w:tcPr>
            <w:tcW w:w="521" w:type="dxa"/>
            <w:tcMar>
              <w:top w:w="15" w:type="dxa"/>
              <w:left w:w="15" w:type="dxa"/>
              <w:bottom w:w="15" w:type="dxa"/>
              <w:right w:w="15" w:type="dxa"/>
            </w:tcMar>
            <w:vAlign w:val="center"/>
          </w:tcPr>
          <w:p w14:paraId="1B14C802" w14:textId="77777777" w:rsidR="0096742B" w:rsidRDefault="0096742B" w:rsidP="00C3257B">
            <w:pPr>
              <w:spacing w:after="20"/>
              <w:ind w:left="20"/>
              <w:jc w:val="both"/>
            </w:pPr>
            <w:r>
              <w:rPr>
                <w:color w:val="000000"/>
                <w:sz w:val="20"/>
              </w:rPr>
              <w:t>3.</w:t>
            </w:r>
          </w:p>
        </w:tc>
        <w:tc>
          <w:tcPr>
            <w:tcW w:w="1323" w:type="dxa"/>
            <w:tcMar>
              <w:top w:w="15" w:type="dxa"/>
              <w:left w:w="15" w:type="dxa"/>
              <w:bottom w:w="15" w:type="dxa"/>
              <w:right w:w="15" w:type="dxa"/>
            </w:tcMar>
            <w:vAlign w:val="center"/>
          </w:tcPr>
          <w:p w14:paraId="0749B817" w14:textId="77777777" w:rsidR="0096742B" w:rsidRDefault="0096742B" w:rsidP="00C3257B">
            <w:pPr>
              <w:spacing w:after="20"/>
              <w:ind w:left="20"/>
              <w:jc w:val="both"/>
            </w:pPr>
            <w:r>
              <w:rPr>
                <w:color w:val="000000"/>
                <w:sz w:val="20"/>
              </w:rPr>
              <w:t>Біліктілігі/Санаты.</w:t>
            </w:r>
          </w:p>
        </w:tc>
        <w:tc>
          <w:tcPr>
            <w:tcW w:w="2705" w:type="dxa"/>
            <w:gridSpan w:val="2"/>
            <w:tcMar>
              <w:top w:w="15" w:type="dxa"/>
              <w:left w:w="15" w:type="dxa"/>
              <w:bottom w:w="15" w:type="dxa"/>
              <w:right w:w="15" w:type="dxa"/>
            </w:tcMar>
            <w:vAlign w:val="center"/>
          </w:tcPr>
          <w:p w14:paraId="32280926" w14:textId="77777777" w:rsidR="0096742B" w:rsidRDefault="0096742B" w:rsidP="00C3257B">
            <w:pPr>
              <w:spacing w:after="20"/>
              <w:ind w:left="20"/>
              <w:jc w:val="both"/>
            </w:pPr>
            <w:r>
              <w:rPr>
                <w:color w:val="000000"/>
                <w:sz w:val="20"/>
              </w:rPr>
              <w:t>Куәлік, өзге де құжат</w:t>
            </w:r>
          </w:p>
        </w:tc>
        <w:tc>
          <w:tcPr>
            <w:tcW w:w="4998" w:type="dxa"/>
            <w:tcMar>
              <w:top w:w="15" w:type="dxa"/>
              <w:left w:w="15" w:type="dxa"/>
              <w:bottom w:w="15" w:type="dxa"/>
              <w:right w:w="15" w:type="dxa"/>
            </w:tcMar>
            <w:vAlign w:val="center"/>
          </w:tcPr>
          <w:p w14:paraId="44F3B286" w14:textId="77777777" w:rsidR="0096742B" w:rsidRPr="00AC5EF0" w:rsidRDefault="0096742B" w:rsidP="00C3257B">
            <w:pPr>
              <w:spacing w:after="20"/>
              <w:ind w:left="20"/>
              <w:jc w:val="both"/>
            </w:pPr>
            <w:r w:rsidRPr="00AC5EF0">
              <w:rPr>
                <w:color w:val="000000"/>
                <w:sz w:val="20"/>
              </w:rPr>
              <w:t>2 санат-1 балл</w:t>
            </w:r>
          </w:p>
          <w:p w14:paraId="54148F9A" w14:textId="77777777" w:rsidR="0096742B" w:rsidRPr="00AC5EF0" w:rsidRDefault="0096742B" w:rsidP="00C3257B">
            <w:pPr>
              <w:spacing w:after="20"/>
              <w:ind w:left="20"/>
              <w:jc w:val="both"/>
            </w:pPr>
            <w:r w:rsidRPr="00AC5EF0">
              <w:rPr>
                <w:color w:val="000000"/>
                <w:sz w:val="20"/>
              </w:rPr>
              <w:t>1 санат -2 балл</w:t>
            </w:r>
          </w:p>
          <w:p w14:paraId="33D5E761" w14:textId="77777777" w:rsidR="0096742B" w:rsidRPr="00AC5EF0" w:rsidRDefault="0096742B" w:rsidP="00C3257B">
            <w:pPr>
              <w:spacing w:after="20"/>
              <w:ind w:left="20"/>
              <w:jc w:val="both"/>
            </w:pPr>
            <w:r w:rsidRPr="00AC5EF0">
              <w:rPr>
                <w:color w:val="000000"/>
                <w:sz w:val="20"/>
              </w:rPr>
              <w:t>Жоғары санатты-3 балл</w:t>
            </w:r>
          </w:p>
          <w:p w14:paraId="301A4550" w14:textId="77777777" w:rsidR="0096742B" w:rsidRPr="00AC5EF0" w:rsidRDefault="0096742B" w:rsidP="00C3257B">
            <w:pPr>
              <w:spacing w:after="20"/>
              <w:ind w:left="20"/>
              <w:jc w:val="both"/>
            </w:pPr>
            <w:r w:rsidRPr="00AC5EF0">
              <w:rPr>
                <w:color w:val="000000"/>
                <w:sz w:val="20"/>
              </w:rPr>
              <w:t>Педагог-модератор-3 балл</w:t>
            </w:r>
          </w:p>
          <w:p w14:paraId="7AE1D611" w14:textId="77777777" w:rsidR="0096742B" w:rsidRPr="00AC5EF0" w:rsidRDefault="0096742B" w:rsidP="00C3257B">
            <w:pPr>
              <w:spacing w:after="20"/>
              <w:ind w:left="20"/>
              <w:jc w:val="both"/>
            </w:pPr>
            <w:r w:rsidRPr="00AC5EF0">
              <w:rPr>
                <w:color w:val="000000"/>
                <w:sz w:val="20"/>
              </w:rPr>
              <w:t>Педагог-сарапшы = 5 балл</w:t>
            </w:r>
          </w:p>
          <w:p w14:paraId="44DE395F" w14:textId="77777777" w:rsidR="0096742B" w:rsidRPr="00AC5EF0" w:rsidRDefault="0096742B" w:rsidP="00C3257B">
            <w:pPr>
              <w:spacing w:after="20"/>
              <w:ind w:left="20"/>
              <w:jc w:val="both"/>
            </w:pPr>
            <w:r w:rsidRPr="00AC5EF0">
              <w:rPr>
                <w:color w:val="000000"/>
                <w:sz w:val="20"/>
              </w:rPr>
              <w:t>Педагог- зерттеуші = 7 балл</w:t>
            </w:r>
          </w:p>
          <w:p w14:paraId="1C4BBA45" w14:textId="77777777" w:rsidR="0096742B" w:rsidRPr="00AC5EF0" w:rsidRDefault="0096742B" w:rsidP="00C3257B">
            <w:pPr>
              <w:spacing w:after="20"/>
              <w:ind w:left="20"/>
              <w:jc w:val="both"/>
            </w:pPr>
            <w:r w:rsidRPr="00AC5EF0">
              <w:rPr>
                <w:color w:val="000000"/>
                <w:sz w:val="20"/>
              </w:rPr>
              <w:t>Педагог-шебер = 10 балл</w:t>
            </w:r>
          </w:p>
        </w:tc>
        <w:tc>
          <w:tcPr>
            <w:tcW w:w="1227" w:type="dxa"/>
          </w:tcPr>
          <w:p w14:paraId="2035AADB" w14:textId="77777777" w:rsidR="0096742B" w:rsidRPr="00AC5EF0" w:rsidRDefault="0096742B" w:rsidP="00C3257B">
            <w:pPr>
              <w:spacing w:after="20"/>
              <w:ind w:left="20"/>
              <w:jc w:val="both"/>
              <w:rPr>
                <w:color w:val="000000"/>
                <w:sz w:val="20"/>
              </w:rPr>
            </w:pPr>
          </w:p>
        </w:tc>
      </w:tr>
      <w:tr w:rsidR="0096742B" w14:paraId="0024992E" w14:textId="77777777" w:rsidTr="00C3257B">
        <w:trPr>
          <w:trHeight w:val="30"/>
        </w:trPr>
        <w:tc>
          <w:tcPr>
            <w:tcW w:w="521" w:type="dxa"/>
            <w:tcMar>
              <w:top w:w="15" w:type="dxa"/>
              <w:left w:w="15" w:type="dxa"/>
              <w:bottom w:w="15" w:type="dxa"/>
              <w:right w:w="15" w:type="dxa"/>
            </w:tcMar>
            <w:vAlign w:val="center"/>
          </w:tcPr>
          <w:p w14:paraId="7DBD1620" w14:textId="77777777" w:rsidR="0096742B" w:rsidRDefault="0096742B" w:rsidP="00C3257B">
            <w:pPr>
              <w:spacing w:after="20"/>
              <w:ind w:left="20"/>
              <w:jc w:val="both"/>
            </w:pPr>
            <w:r>
              <w:rPr>
                <w:color w:val="000000"/>
                <w:sz w:val="20"/>
              </w:rPr>
              <w:t>4.</w:t>
            </w:r>
          </w:p>
        </w:tc>
        <w:tc>
          <w:tcPr>
            <w:tcW w:w="1323" w:type="dxa"/>
            <w:tcMar>
              <w:top w:w="15" w:type="dxa"/>
              <w:left w:w="15" w:type="dxa"/>
              <w:bottom w:w="15" w:type="dxa"/>
              <w:right w:w="15" w:type="dxa"/>
            </w:tcMar>
            <w:vAlign w:val="center"/>
          </w:tcPr>
          <w:p w14:paraId="5A06B90B" w14:textId="77777777" w:rsidR="0096742B" w:rsidRDefault="0096742B" w:rsidP="00C3257B">
            <w:pPr>
              <w:spacing w:after="20"/>
              <w:ind w:left="20"/>
              <w:jc w:val="both"/>
            </w:pPr>
            <w:r>
              <w:rPr>
                <w:color w:val="000000"/>
                <w:sz w:val="20"/>
              </w:rPr>
              <w:t>Педагогикалық қызмет өтілі</w:t>
            </w:r>
          </w:p>
        </w:tc>
        <w:tc>
          <w:tcPr>
            <w:tcW w:w="2705" w:type="dxa"/>
            <w:gridSpan w:val="2"/>
            <w:tcMar>
              <w:top w:w="15" w:type="dxa"/>
              <w:left w:w="15" w:type="dxa"/>
              <w:bottom w:w="15" w:type="dxa"/>
              <w:right w:w="15" w:type="dxa"/>
            </w:tcMar>
            <w:vAlign w:val="center"/>
          </w:tcPr>
          <w:p w14:paraId="4EF5B8BB" w14:textId="77777777" w:rsidR="0096742B" w:rsidRDefault="0096742B" w:rsidP="00C3257B">
            <w:pPr>
              <w:spacing w:after="20"/>
              <w:ind w:left="20"/>
              <w:jc w:val="both"/>
            </w:pPr>
            <w:r>
              <w:rPr>
                <w:color w:val="000000"/>
                <w:sz w:val="20"/>
              </w:rPr>
              <w:t>еңбек кітапшасы / еңбек қызметін алмастыратын құжат</w:t>
            </w:r>
          </w:p>
        </w:tc>
        <w:tc>
          <w:tcPr>
            <w:tcW w:w="4998" w:type="dxa"/>
            <w:tcMar>
              <w:top w:w="15" w:type="dxa"/>
              <w:left w:w="15" w:type="dxa"/>
              <w:bottom w:w="15" w:type="dxa"/>
              <w:right w:w="15" w:type="dxa"/>
            </w:tcMar>
            <w:vAlign w:val="center"/>
          </w:tcPr>
          <w:p w14:paraId="43BCC0B0" w14:textId="77777777" w:rsidR="0096742B" w:rsidRDefault="0096742B" w:rsidP="00C3257B">
            <w:pPr>
              <w:spacing w:after="20"/>
              <w:ind w:left="20"/>
              <w:jc w:val="both"/>
            </w:pPr>
            <w:r>
              <w:rPr>
                <w:color w:val="000000"/>
                <w:sz w:val="20"/>
              </w:rPr>
              <w:t>1 жылдан 3 жылға дейін = 1</w:t>
            </w:r>
          </w:p>
          <w:p w14:paraId="3B390936" w14:textId="77777777" w:rsidR="0096742B" w:rsidRDefault="0096742B" w:rsidP="00C3257B">
            <w:pPr>
              <w:spacing w:after="20"/>
              <w:ind w:left="20"/>
              <w:jc w:val="both"/>
            </w:pPr>
            <w:r>
              <w:rPr>
                <w:color w:val="000000"/>
                <w:sz w:val="20"/>
              </w:rPr>
              <w:t>3 жылдан 5 жылға дейін = 1,5</w:t>
            </w:r>
          </w:p>
          <w:p w14:paraId="16233E54" w14:textId="77777777" w:rsidR="0096742B" w:rsidRDefault="0096742B" w:rsidP="00C3257B">
            <w:pPr>
              <w:spacing w:after="20"/>
              <w:ind w:left="20"/>
              <w:jc w:val="both"/>
            </w:pPr>
            <w:r>
              <w:rPr>
                <w:color w:val="000000"/>
                <w:sz w:val="20"/>
              </w:rPr>
              <w:t>5 жылдан 10 жылға дейін = 2</w:t>
            </w:r>
          </w:p>
          <w:p w14:paraId="611ACA98" w14:textId="77777777" w:rsidR="0096742B" w:rsidRDefault="0096742B" w:rsidP="00C3257B">
            <w:pPr>
              <w:spacing w:after="20"/>
              <w:ind w:left="20"/>
              <w:jc w:val="both"/>
            </w:pPr>
            <w:r>
              <w:rPr>
                <w:color w:val="000000"/>
                <w:sz w:val="20"/>
              </w:rPr>
              <w:t>10 жылдан және одан артық = 3</w:t>
            </w:r>
          </w:p>
        </w:tc>
        <w:tc>
          <w:tcPr>
            <w:tcW w:w="1227" w:type="dxa"/>
          </w:tcPr>
          <w:p w14:paraId="5BDB1E41" w14:textId="77777777" w:rsidR="0096742B" w:rsidRDefault="0096742B" w:rsidP="00C3257B">
            <w:pPr>
              <w:spacing w:after="20"/>
              <w:ind w:left="20"/>
              <w:jc w:val="both"/>
              <w:rPr>
                <w:color w:val="000000"/>
                <w:sz w:val="20"/>
              </w:rPr>
            </w:pPr>
          </w:p>
        </w:tc>
      </w:tr>
      <w:tr w:rsidR="0096742B" w:rsidRPr="009439FE" w14:paraId="71491F21" w14:textId="77777777" w:rsidTr="00C3257B">
        <w:trPr>
          <w:trHeight w:val="30"/>
        </w:trPr>
        <w:tc>
          <w:tcPr>
            <w:tcW w:w="521" w:type="dxa"/>
            <w:tcMar>
              <w:top w:w="15" w:type="dxa"/>
              <w:left w:w="15" w:type="dxa"/>
              <w:bottom w:w="15" w:type="dxa"/>
              <w:right w:w="15" w:type="dxa"/>
            </w:tcMar>
            <w:vAlign w:val="center"/>
          </w:tcPr>
          <w:p w14:paraId="17152CF7" w14:textId="77777777" w:rsidR="0096742B" w:rsidRDefault="0096742B" w:rsidP="00C3257B">
            <w:pPr>
              <w:spacing w:after="20"/>
              <w:ind w:left="20"/>
              <w:jc w:val="both"/>
            </w:pPr>
            <w:r>
              <w:rPr>
                <w:color w:val="000000"/>
                <w:sz w:val="20"/>
              </w:rPr>
              <w:t>5.</w:t>
            </w:r>
          </w:p>
        </w:tc>
        <w:tc>
          <w:tcPr>
            <w:tcW w:w="1323" w:type="dxa"/>
            <w:tcMar>
              <w:top w:w="15" w:type="dxa"/>
              <w:left w:w="15" w:type="dxa"/>
              <w:bottom w:w="15" w:type="dxa"/>
              <w:right w:w="15" w:type="dxa"/>
            </w:tcMar>
            <w:vAlign w:val="center"/>
          </w:tcPr>
          <w:p w14:paraId="226ABC80" w14:textId="77777777" w:rsidR="0096742B" w:rsidRDefault="0096742B" w:rsidP="00C3257B">
            <w:pPr>
              <w:spacing w:after="20"/>
              <w:ind w:left="20"/>
              <w:jc w:val="both"/>
            </w:pPr>
            <w:r>
              <w:rPr>
                <w:color w:val="000000"/>
                <w:sz w:val="20"/>
              </w:rPr>
              <w:t>Әкімшілік және әдістемелік қызмет тәжірибесі</w:t>
            </w:r>
          </w:p>
        </w:tc>
        <w:tc>
          <w:tcPr>
            <w:tcW w:w="2705" w:type="dxa"/>
            <w:gridSpan w:val="2"/>
            <w:tcMar>
              <w:top w:w="15" w:type="dxa"/>
              <w:left w:w="15" w:type="dxa"/>
              <w:bottom w:w="15" w:type="dxa"/>
              <w:right w:w="15" w:type="dxa"/>
            </w:tcMar>
            <w:vAlign w:val="center"/>
          </w:tcPr>
          <w:p w14:paraId="73CE4841" w14:textId="77777777" w:rsidR="0096742B" w:rsidRDefault="0096742B" w:rsidP="00C3257B">
            <w:pPr>
              <w:spacing w:after="20"/>
              <w:ind w:left="20"/>
              <w:jc w:val="both"/>
            </w:pPr>
            <w:r>
              <w:rPr>
                <w:color w:val="000000"/>
                <w:sz w:val="20"/>
              </w:rPr>
              <w:t>еңбек кітапшасы / еңбек қызметін алмастыратын құжат</w:t>
            </w:r>
          </w:p>
        </w:tc>
        <w:tc>
          <w:tcPr>
            <w:tcW w:w="4998" w:type="dxa"/>
            <w:tcMar>
              <w:top w:w="15" w:type="dxa"/>
              <w:left w:w="15" w:type="dxa"/>
              <w:bottom w:w="15" w:type="dxa"/>
              <w:right w:w="15" w:type="dxa"/>
            </w:tcMar>
            <w:vAlign w:val="center"/>
          </w:tcPr>
          <w:p w14:paraId="4BB6DC26" w14:textId="77777777" w:rsidR="0096742B" w:rsidRPr="00AC5EF0" w:rsidRDefault="0096742B" w:rsidP="00C3257B">
            <w:pPr>
              <w:spacing w:after="20"/>
              <w:ind w:left="20"/>
              <w:jc w:val="both"/>
            </w:pPr>
            <w:r w:rsidRPr="00AC5EF0">
              <w:rPr>
                <w:color w:val="000000"/>
                <w:sz w:val="20"/>
              </w:rPr>
              <w:t>әдіскер= 1 балл</w:t>
            </w:r>
          </w:p>
          <w:p w14:paraId="4128856E" w14:textId="77777777" w:rsidR="0096742B" w:rsidRPr="00AC5EF0" w:rsidRDefault="0096742B" w:rsidP="00C3257B">
            <w:pPr>
              <w:spacing w:after="20"/>
              <w:ind w:left="20"/>
              <w:jc w:val="both"/>
            </w:pPr>
            <w:r w:rsidRPr="00AC5EF0">
              <w:rPr>
                <w:color w:val="000000"/>
                <w:sz w:val="20"/>
              </w:rPr>
              <w:t>директор орынбасары= 3 балл</w:t>
            </w:r>
          </w:p>
          <w:p w14:paraId="4A93AED1" w14:textId="77777777" w:rsidR="0096742B" w:rsidRPr="00AC5EF0" w:rsidRDefault="0096742B" w:rsidP="00C3257B">
            <w:pPr>
              <w:spacing w:after="20"/>
              <w:ind w:left="20"/>
              <w:jc w:val="both"/>
            </w:pPr>
            <w:r w:rsidRPr="00AC5EF0">
              <w:rPr>
                <w:color w:val="000000"/>
                <w:sz w:val="20"/>
              </w:rPr>
              <w:t>директор = 5 балл</w:t>
            </w:r>
          </w:p>
        </w:tc>
        <w:tc>
          <w:tcPr>
            <w:tcW w:w="1227" w:type="dxa"/>
          </w:tcPr>
          <w:p w14:paraId="1EA66A4F" w14:textId="77777777" w:rsidR="0096742B" w:rsidRPr="00AC5EF0" w:rsidRDefault="0096742B" w:rsidP="00C3257B">
            <w:pPr>
              <w:spacing w:after="20"/>
              <w:ind w:left="20"/>
              <w:jc w:val="both"/>
              <w:rPr>
                <w:color w:val="000000"/>
                <w:sz w:val="20"/>
              </w:rPr>
            </w:pPr>
          </w:p>
        </w:tc>
      </w:tr>
      <w:tr w:rsidR="0096742B" w14:paraId="0CCA3FE2" w14:textId="77777777" w:rsidTr="00C3257B">
        <w:trPr>
          <w:trHeight w:val="30"/>
        </w:trPr>
        <w:tc>
          <w:tcPr>
            <w:tcW w:w="521" w:type="dxa"/>
            <w:tcMar>
              <w:top w:w="15" w:type="dxa"/>
              <w:left w:w="15" w:type="dxa"/>
              <w:bottom w:w="15" w:type="dxa"/>
              <w:right w:w="15" w:type="dxa"/>
            </w:tcMar>
            <w:vAlign w:val="center"/>
          </w:tcPr>
          <w:p w14:paraId="1D3C2B4D" w14:textId="77777777" w:rsidR="0096742B" w:rsidRDefault="0096742B" w:rsidP="00C3257B">
            <w:pPr>
              <w:spacing w:after="20"/>
              <w:ind w:left="20"/>
              <w:jc w:val="both"/>
            </w:pPr>
            <w:r>
              <w:rPr>
                <w:color w:val="000000"/>
                <w:sz w:val="20"/>
              </w:rPr>
              <w:t>6.</w:t>
            </w:r>
          </w:p>
        </w:tc>
        <w:tc>
          <w:tcPr>
            <w:tcW w:w="1323" w:type="dxa"/>
            <w:tcMar>
              <w:top w:w="15" w:type="dxa"/>
              <w:left w:w="15" w:type="dxa"/>
              <w:bottom w:w="15" w:type="dxa"/>
              <w:right w:w="15" w:type="dxa"/>
            </w:tcMar>
            <w:vAlign w:val="center"/>
          </w:tcPr>
          <w:p w14:paraId="2855FB9F" w14:textId="77777777" w:rsidR="0096742B" w:rsidRDefault="0096742B" w:rsidP="00C3257B">
            <w:pPr>
              <w:spacing w:after="20"/>
              <w:ind w:left="20"/>
              <w:jc w:val="both"/>
            </w:pPr>
            <w:r>
              <w:rPr>
                <w:color w:val="000000"/>
                <w:sz w:val="20"/>
              </w:rPr>
              <w:t>Жұмысқа алғаш кіріскен педагогтар үшін</w:t>
            </w:r>
          </w:p>
        </w:tc>
        <w:tc>
          <w:tcPr>
            <w:tcW w:w="2705" w:type="dxa"/>
            <w:gridSpan w:val="2"/>
            <w:tcMar>
              <w:top w:w="15" w:type="dxa"/>
              <w:left w:w="15" w:type="dxa"/>
              <w:bottom w:w="15" w:type="dxa"/>
              <w:right w:w="15" w:type="dxa"/>
            </w:tcMar>
            <w:vAlign w:val="center"/>
          </w:tcPr>
          <w:p w14:paraId="05A2C3A7" w14:textId="77777777" w:rsidR="0096742B" w:rsidRDefault="0096742B" w:rsidP="00C3257B">
            <w:pPr>
              <w:spacing w:after="20"/>
              <w:ind w:left="20"/>
              <w:jc w:val="both"/>
            </w:pPr>
            <w:r>
              <w:rPr>
                <w:color w:val="000000"/>
                <w:sz w:val="20"/>
              </w:rPr>
              <w:t>Білім туралы дипломға қосымша</w:t>
            </w:r>
          </w:p>
        </w:tc>
        <w:tc>
          <w:tcPr>
            <w:tcW w:w="4998" w:type="dxa"/>
            <w:tcMar>
              <w:top w:w="15" w:type="dxa"/>
              <w:left w:w="15" w:type="dxa"/>
              <w:bottom w:w="15" w:type="dxa"/>
              <w:right w:w="15" w:type="dxa"/>
            </w:tcMar>
            <w:vAlign w:val="center"/>
          </w:tcPr>
          <w:p w14:paraId="50389CAF" w14:textId="77777777" w:rsidR="0096742B" w:rsidRDefault="0096742B" w:rsidP="00C3257B">
            <w:pPr>
              <w:spacing w:after="20"/>
              <w:ind w:left="20"/>
              <w:jc w:val="both"/>
            </w:pPr>
            <w:r>
              <w:rPr>
                <w:color w:val="000000"/>
                <w:sz w:val="20"/>
              </w:rPr>
              <w:t>Педагогикалық/кәсіптік практика нәтижелері</w:t>
            </w:r>
          </w:p>
          <w:p w14:paraId="26DFB633" w14:textId="77777777" w:rsidR="0096742B" w:rsidRDefault="0096742B" w:rsidP="00C3257B">
            <w:pPr>
              <w:spacing w:after="20"/>
              <w:ind w:left="20"/>
              <w:jc w:val="both"/>
            </w:pPr>
            <w:r>
              <w:rPr>
                <w:color w:val="000000"/>
                <w:sz w:val="20"/>
              </w:rPr>
              <w:t>"өте жақсы" = 1 балл</w:t>
            </w:r>
          </w:p>
          <w:p w14:paraId="6F5D8716" w14:textId="77777777" w:rsidR="0096742B" w:rsidRDefault="0096742B" w:rsidP="00C3257B">
            <w:pPr>
              <w:spacing w:after="20"/>
              <w:ind w:left="20"/>
              <w:jc w:val="both"/>
            </w:pPr>
            <w:r>
              <w:rPr>
                <w:color w:val="000000"/>
                <w:sz w:val="20"/>
              </w:rPr>
              <w:t>"жақсы" = 0,5 балл</w:t>
            </w:r>
          </w:p>
        </w:tc>
        <w:tc>
          <w:tcPr>
            <w:tcW w:w="1227" w:type="dxa"/>
          </w:tcPr>
          <w:p w14:paraId="7214388C" w14:textId="77777777" w:rsidR="0096742B" w:rsidRDefault="0096742B" w:rsidP="00C3257B">
            <w:pPr>
              <w:spacing w:after="20"/>
              <w:ind w:left="20"/>
              <w:jc w:val="both"/>
              <w:rPr>
                <w:color w:val="000000"/>
                <w:sz w:val="20"/>
              </w:rPr>
            </w:pPr>
          </w:p>
        </w:tc>
      </w:tr>
      <w:tr w:rsidR="0096742B" w14:paraId="6E1E21E8" w14:textId="77777777" w:rsidTr="00C3257B">
        <w:trPr>
          <w:trHeight w:val="30"/>
        </w:trPr>
        <w:tc>
          <w:tcPr>
            <w:tcW w:w="521" w:type="dxa"/>
            <w:tcMar>
              <w:top w:w="15" w:type="dxa"/>
              <w:left w:w="15" w:type="dxa"/>
              <w:bottom w:w="15" w:type="dxa"/>
              <w:right w:w="15" w:type="dxa"/>
            </w:tcMar>
            <w:vAlign w:val="center"/>
          </w:tcPr>
          <w:p w14:paraId="46017FAB" w14:textId="77777777" w:rsidR="0096742B" w:rsidRDefault="0096742B" w:rsidP="00C3257B">
            <w:pPr>
              <w:spacing w:after="20"/>
              <w:ind w:left="20"/>
              <w:jc w:val="both"/>
            </w:pPr>
            <w:r>
              <w:rPr>
                <w:color w:val="000000"/>
                <w:sz w:val="20"/>
              </w:rPr>
              <w:t>7.</w:t>
            </w:r>
          </w:p>
        </w:tc>
        <w:tc>
          <w:tcPr>
            <w:tcW w:w="1323" w:type="dxa"/>
            <w:tcMar>
              <w:top w:w="15" w:type="dxa"/>
              <w:left w:w="15" w:type="dxa"/>
              <w:bottom w:w="15" w:type="dxa"/>
              <w:right w:w="15" w:type="dxa"/>
            </w:tcMar>
            <w:vAlign w:val="center"/>
          </w:tcPr>
          <w:p w14:paraId="428B904C" w14:textId="77777777" w:rsidR="0096742B" w:rsidRDefault="0096742B" w:rsidP="00C3257B">
            <w:pPr>
              <w:spacing w:after="20"/>
              <w:ind w:left="20"/>
              <w:jc w:val="both"/>
            </w:pPr>
            <w:r>
              <w:rPr>
                <w:color w:val="000000"/>
                <w:sz w:val="20"/>
              </w:rPr>
              <w:t xml:space="preserve">Алдыңғы жұмыс орнынан ұсыныс хат (еңбек қызметін </w:t>
            </w:r>
            <w:r>
              <w:rPr>
                <w:color w:val="000000"/>
                <w:sz w:val="20"/>
              </w:rPr>
              <w:lastRenderedPageBreak/>
              <w:t>жүзеге асыру кезінде)</w:t>
            </w:r>
          </w:p>
        </w:tc>
        <w:tc>
          <w:tcPr>
            <w:tcW w:w="2705" w:type="dxa"/>
            <w:gridSpan w:val="2"/>
            <w:tcMar>
              <w:top w:w="15" w:type="dxa"/>
              <w:left w:w="15" w:type="dxa"/>
              <w:bottom w:w="15" w:type="dxa"/>
              <w:right w:w="15" w:type="dxa"/>
            </w:tcMar>
            <w:vAlign w:val="center"/>
          </w:tcPr>
          <w:p w14:paraId="7F2B90E4" w14:textId="77777777" w:rsidR="0096742B" w:rsidRDefault="0096742B" w:rsidP="00C3257B">
            <w:pPr>
              <w:spacing w:after="20"/>
              <w:ind w:left="20"/>
              <w:jc w:val="both"/>
            </w:pPr>
            <w:r>
              <w:rPr>
                <w:color w:val="000000"/>
                <w:sz w:val="20"/>
              </w:rPr>
              <w:lastRenderedPageBreak/>
              <w:t xml:space="preserve"> Хат </w:t>
            </w:r>
          </w:p>
        </w:tc>
        <w:tc>
          <w:tcPr>
            <w:tcW w:w="4998" w:type="dxa"/>
            <w:tcMar>
              <w:top w:w="15" w:type="dxa"/>
              <w:left w:w="15" w:type="dxa"/>
              <w:bottom w:w="15" w:type="dxa"/>
              <w:right w:w="15" w:type="dxa"/>
            </w:tcMar>
            <w:vAlign w:val="center"/>
          </w:tcPr>
          <w:p w14:paraId="45628080" w14:textId="77777777" w:rsidR="0096742B" w:rsidRDefault="0096742B" w:rsidP="00C3257B">
            <w:pPr>
              <w:spacing w:after="20"/>
              <w:ind w:left="20"/>
              <w:jc w:val="both"/>
            </w:pPr>
            <w:r>
              <w:rPr>
                <w:color w:val="000000"/>
                <w:sz w:val="20"/>
              </w:rPr>
              <w:t>Оң ұсыныс хаттың болуы = 3 балл</w:t>
            </w:r>
          </w:p>
          <w:p w14:paraId="6EE88A22" w14:textId="77777777" w:rsidR="0096742B" w:rsidRDefault="0096742B" w:rsidP="00C3257B">
            <w:pPr>
              <w:spacing w:after="20"/>
              <w:ind w:left="20"/>
              <w:jc w:val="both"/>
            </w:pPr>
            <w:r>
              <w:rPr>
                <w:color w:val="000000"/>
                <w:sz w:val="20"/>
              </w:rPr>
              <w:t>Ұсыныс хат болмаған жағдайда – минус 3 балл</w:t>
            </w:r>
          </w:p>
          <w:p w14:paraId="6A08402C" w14:textId="77777777" w:rsidR="0096742B" w:rsidRDefault="0096742B" w:rsidP="00C3257B">
            <w:pPr>
              <w:spacing w:after="20"/>
              <w:ind w:left="20"/>
              <w:jc w:val="both"/>
            </w:pPr>
            <w:r>
              <w:rPr>
                <w:color w:val="000000"/>
                <w:sz w:val="20"/>
              </w:rPr>
              <w:t>Теріс ұсыныс хаттың болуы = минус 5 балл</w:t>
            </w:r>
          </w:p>
        </w:tc>
        <w:tc>
          <w:tcPr>
            <w:tcW w:w="1227" w:type="dxa"/>
          </w:tcPr>
          <w:p w14:paraId="5992C1B5" w14:textId="77777777" w:rsidR="0096742B" w:rsidRDefault="0096742B" w:rsidP="00C3257B">
            <w:pPr>
              <w:spacing w:after="20"/>
              <w:ind w:left="20"/>
              <w:jc w:val="both"/>
              <w:rPr>
                <w:color w:val="000000"/>
                <w:sz w:val="20"/>
              </w:rPr>
            </w:pPr>
          </w:p>
        </w:tc>
      </w:tr>
      <w:tr w:rsidR="0096742B" w:rsidRPr="009439FE" w14:paraId="215ACF1D" w14:textId="77777777" w:rsidTr="00C3257B">
        <w:trPr>
          <w:trHeight w:val="30"/>
        </w:trPr>
        <w:tc>
          <w:tcPr>
            <w:tcW w:w="521" w:type="dxa"/>
            <w:tcMar>
              <w:top w:w="15" w:type="dxa"/>
              <w:left w:w="15" w:type="dxa"/>
              <w:bottom w:w="15" w:type="dxa"/>
              <w:right w:w="15" w:type="dxa"/>
            </w:tcMar>
            <w:vAlign w:val="center"/>
          </w:tcPr>
          <w:p w14:paraId="1507A35E" w14:textId="77777777" w:rsidR="0096742B" w:rsidRDefault="0096742B" w:rsidP="00C3257B">
            <w:pPr>
              <w:spacing w:after="20"/>
              <w:ind w:left="20"/>
              <w:jc w:val="both"/>
            </w:pPr>
            <w:r>
              <w:rPr>
                <w:color w:val="000000"/>
                <w:sz w:val="20"/>
              </w:rPr>
              <w:t>8.</w:t>
            </w:r>
          </w:p>
        </w:tc>
        <w:tc>
          <w:tcPr>
            <w:tcW w:w="1323" w:type="dxa"/>
            <w:tcMar>
              <w:top w:w="15" w:type="dxa"/>
              <w:left w:w="15" w:type="dxa"/>
              <w:bottom w:w="15" w:type="dxa"/>
              <w:right w:w="15" w:type="dxa"/>
            </w:tcMar>
            <w:vAlign w:val="center"/>
          </w:tcPr>
          <w:p w14:paraId="6112F7C8" w14:textId="77777777" w:rsidR="0096742B" w:rsidRDefault="0096742B" w:rsidP="00C3257B">
            <w:pPr>
              <w:spacing w:after="20"/>
              <w:ind w:left="20"/>
              <w:jc w:val="both"/>
            </w:pPr>
            <w:r>
              <w:rPr>
                <w:color w:val="000000"/>
                <w:sz w:val="20"/>
              </w:rPr>
              <w:t>Кәсіби жетістіктердің көрсеткіштері</w:t>
            </w:r>
          </w:p>
        </w:tc>
        <w:tc>
          <w:tcPr>
            <w:tcW w:w="2705" w:type="dxa"/>
            <w:gridSpan w:val="2"/>
            <w:tcMar>
              <w:top w:w="15" w:type="dxa"/>
              <w:left w:w="15" w:type="dxa"/>
              <w:bottom w:w="15" w:type="dxa"/>
              <w:right w:w="15" w:type="dxa"/>
            </w:tcMar>
            <w:vAlign w:val="center"/>
          </w:tcPr>
          <w:p w14:paraId="2FB89B0F" w14:textId="77777777" w:rsidR="0096742B" w:rsidRDefault="0096742B" w:rsidP="00C3257B">
            <w:pPr>
              <w:spacing w:after="20"/>
              <w:ind w:left="20"/>
              <w:jc w:val="both"/>
            </w:pPr>
            <w:r>
              <w:rPr>
                <w:color w:val="000000"/>
                <w:sz w:val="20"/>
              </w:rPr>
              <w:t>- білім алушылардың дипломдары, олимпиадалар мен конкурстар жеңімпаздарының грамоталары, ғылыми жобалары;</w:t>
            </w:r>
          </w:p>
          <w:p w14:paraId="58215B66" w14:textId="77777777" w:rsidR="0096742B" w:rsidRDefault="0096742B" w:rsidP="00C3257B">
            <w:pPr>
              <w:spacing w:after="20"/>
              <w:ind w:left="20"/>
              <w:jc w:val="both"/>
            </w:pPr>
            <w:r>
              <w:rPr>
                <w:color w:val="000000"/>
                <w:sz w:val="20"/>
              </w:rPr>
              <w:t>- мұғалімдер мен олимпиадалар жеңімпаздарының дипломдары, грамоталары;</w:t>
            </w:r>
          </w:p>
          <w:p w14:paraId="12BC46CD" w14:textId="77777777" w:rsidR="0096742B" w:rsidRDefault="0096742B" w:rsidP="00C3257B">
            <w:pPr>
              <w:spacing w:after="20"/>
              <w:ind w:left="20"/>
              <w:jc w:val="both"/>
            </w:pPr>
            <w:r>
              <w:rPr>
                <w:color w:val="000000"/>
                <w:sz w:val="20"/>
              </w:rPr>
              <w:t>- мемлекеттік награда</w:t>
            </w:r>
          </w:p>
        </w:tc>
        <w:tc>
          <w:tcPr>
            <w:tcW w:w="4998" w:type="dxa"/>
            <w:tcMar>
              <w:top w:w="15" w:type="dxa"/>
              <w:left w:w="15" w:type="dxa"/>
              <w:bottom w:w="15" w:type="dxa"/>
              <w:right w:w="15" w:type="dxa"/>
            </w:tcMar>
            <w:vAlign w:val="center"/>
          </w:tcPr>
          <w:p w14:paraId="5BF4EBC8" w14:textId="77777777" w:rsidR="0096742B" w:rsidRPr="00AC5EF0" w:rsidRDefault="0096742B" w:rsidP="00C3257B">
            <w:pPr>
              <w:spacing w:after="20"/>
              <w:ind w:left="20"/>
              <w:jc w:val="both"/>
            </w:pPr>
            <w:r w:rsidRPr="00AC5EF0">
              <w:rPr>
                <w:color w:val="000000"/>
                <w:sz w:val="20"/>
              </w:rPr>
              <w:t>олимпиадалар мен конкурстардың жүлдегерлері-0,5 балл</w:t>
            </w:r>
          </w:p>
          <w:p w14:paraId="5E06322B" w14:textId="77777777" w:rsidR="0096742B" w:rsidRPr="00AC5EF0" w:rsidRDefault="0096742B" w:rsidP="00C3257B">
            <w:pPr>
              <w:spacing w:after="20"/>
              <w:ind w:left="20"/>
              <w:jc w:val="both"/>
            </w:pPr>
            <w:r w:rsidRPr="00AC5EF0">
              <w:rPr>
                <w:color w:val="000000"/>
                <w:sz w:val="20"/>
              </w:rPr>
              <w:t>ғылыми жобалар-1 балл</w:t>
            </w:r>
          </w:p>
          <w:p w14:paraId="2EBF85A5" w14:textId="77777777" w:rsidR="0096742B" w:rsidRPr="00AC5EF0" w:rsidRDefault="0096742B" w:rsidP="00C3257B">
            <w:pPr>
              <w:spacing w:after="20"/>
              <w:ind w:left="20"/>
              <w:jc w:val="both"/>
            </w:pPr>
            <w:r w:rsidRPr="00AC5EF0">
              <w:rPr>
                <w:color w:val="000000"/>
                <w:sz w:val="20"/>
              </w:rPr>
              <w:t>олимпиадалар мен конкурстардың жүлдегерлері-3 балл</w:t>
            </w:r>
          </w:p>
          <w:p w14:paraId="0476E59C" w14:textId="77777777" w:rsidR="0096742B" w:rsidRPr="00AC5EF0" w:rsidRDefault="0096742B" w:rsidP="00C3257B">
            <w:pPr>
              <w:spacing w:after="20"/>
              <w:ind w:left="20"/>
              <w:jc w:val="both"/>
            </w:pPr>
            <w:r w:rsidRPr="00AC5EF0">
              <w:rPr>
                <w:color w:val="000000"/>
                <w:sz w:val="20"/>
              </w:rPr>
              <w:t>"Үздік педагог" конкурсының қатысушысы-1 балл</w:t>
            </w:r>
          </w:p>
          <w:p w14:paraId="60533CE7" w14:textId="77777777" w:rsidR="0096742B" w:rsidRPr="00AC5EF0" w:rsidRDefault="0096742B" w:rsidP="00C3257B">
            <w:pPr>
              <w:spacing w:after="20"/>
              <w:ind w:left="20"/>
              <w:jc w:val="both"/>
            </w:pPr>
            <w:r w:rsidRPr="00AC5EF0">
              <w:rPr>
                <w:color w:val="000000"/>
                <w:sz w:val="20"/>
              </w:rPr>
              <w:t>"Үздік педагог" конкурсының жүлдегері – 5 балл</w:t>
            </w:r>
          </w:p>
          <w:p w14:paraId="745462B3" w14:textId="77777777" w:rsidR="0096742B" w:rsidRPr="00AC5EF0" w:rsidRDefault="0096742B" w:rsidP="00C3257B">
            <w:pPr>
              <w:spacing w:after="20"/>
              <w:ind w:left="20"/>
              <w:jc w:val="both"/>
            </w:pPr>
            <w:r w:rsidRPr="00AC5EF0">
              <w:rPr>
                <w:color w:val="000000"/>
                <w:sz w:val="20"/>
              </w:rPr>
              <w:t>медаль "Қазақстанның еңбек сіңірген ұстазы" - 10</w:t>
            </w:r>
          </w:p>
        </w:tc>
        <w:tc>
          <w:tcPr>
            <w:tcW w:w="1227" w:type="dxa"/>
          </w:tcPr>
          <w:p w14:paraId="645B65BC" w14:textId="77777777" w:rsidR="0096742B" w:rsidRPr="00AC5EF0" w:rsidRDefault="0096742B" w:rsidP="00C3257B">
            <w:pPr>
              <w:spacing w:after="20"/>
              <w:ind w:left="20"/>
              <w:jc w:val="both"/>
              <w:rPr>
                <w:color w:val="000000"/>
                <w:sz w:val="20"/>
              </w:rPr>
            </w:pPr>
          </w:p>
        </w:tc>
      </w:tr>
      <w:tr w:rsidR="0096742B" w14:paraId="4EE7B8BE" w14:textId="77777777" w:rsidTr="00C3257B">
        <w:trPr>
          <w:trHeight w:val="30"/>
        </w:trPr>
        <w:tc>
          <w:tcPr>
            <w:tcW w:w="521" w:type="dxa"/>
            <w:tcMar>
              <w:top w:w="15" w:type="dxa"/>
              <w:left w:w="15" w:type="dxa"/>
              <w:bottom w:w="15" w:type="dxa"/>
              <w:right w:w="15" w:type="dxa"/>
            </w:tcMar>
            <w:vAlign w:val="center"/>
          </w:tcPr>
          <w:p w14:paraId="33C86201" w14:textId="77777777" w:rsidR="0096742B" w:rsidRDefault="0096742B" w:rsidP="00C3257B">
            <w:pPr>
              <w:spacing w:after="20"/>
              <w:ind w:left="20"/>
              <w:jc w:val="both"/>
            </w:pPr>
            <w:r>
              <w:rPr>
                <w:color w:val="000000"/>
                <w:sz w:val="20"/>
              </w:rPr>
              <w:t>9.</w:t>
            </w:r>
          </w:p>
        </w:tc>
        <w:tc>
          <w:tcPr>
            <w:tcW w:w="1323" w:type="dxa"/>
            <w:tcMar>
              <w:top w:w="15" w:type="dxa"/>
              <w:left w:w="15" w:type="dxa"/>
              <w:bottom w:w="15" w:type="dxa"/>
              <w:right w:w="15" w:type="dxa"/>
            </w:tcMar>
            <w:vAlign w:val="center"/>
          </w:tcPr>
          <w:p w14:paraId="29648B5E" w14:textId="77777777" w:rsidR="0096742B" w:rsidRDefault="0096742B" w:rsidP="00C3257B">
            <w:pPr>
              <w:spacing w:after="20"/>
              <w:ind w:left="20"/>
              <w:jc w:val="both"/>
            </w:pPr>
            <w:r>
              <w:rPr>
                <w:color w:val="000000"/>
                <w:sz w:val="20"/>
              </w:rPr>
              <w:t>Әдістемелік қызмет</w:t>
            </w:r>
          </w:p>
        </w:tc>
        <w:tc>
          <w:tcPr>
            <w:tcW w:w="2705" w:type="dxa"/>
            <w:gridSpan w:val="2"/>
            <w:tcMar>
              <w:top w:w="15" w:type="dxa"/>
              <w:left w:w="15" w:type="dxa"/>
              <w:bottom w:w="15" w:type="dxa"/>
              <w:right w:w="15" w:type="dxa"/>
            </w:tcMar>
            <w:vAlign w:val="center"/>
          </w:tcPr>
          <w:p w14:paraId="1143682C" w14:textId="77777777" w:rsidR="0096742B" w:rsidRDefault="0096742B" w:rsidP="00C3257B">
            <w:pPr>
              <w:spacing w:after="20"/>
              <w:ind w:left="20"/>
              <w:jc w:val="both"/>
            </w:pPr>
            <w:r>
              <w:rPr>
                <w:color w:val="000000"/>
                <w:sz w:val="20"/>
              </w:rPr>
              <w:t>- авторлық жұмыстар және жарияланымдар</w:t>
            </w:r>
          </w:p>
        </w:tc>
        <w:tc>
          <w:tcPr>
            <w:tcW w:w="4998" w:type="dxa"/>
            <w:tcMar>
              <w:top w:w="15" w:type="dxa"/>
              <w:left w:w="15" w:type="dxa"/>
              <w:bottom w:w="15" w:type="dxa"/>
              <w:right w:w="15" w:type="dxa"/>
            </w:tcMar>
            <w:vAlign w:val="center"/>
          </w:tcPr>
          <w:p w14:paraId="62001D59" w14:textId="77777777" w:rsidR="0096742B" w:rsidRDefault="0096742B" w:rsidP="00C3257B">
            <w:pPr>
              <w:spacing w:after="20"/>
              <w:ind w:left="20"/>
              <w:jc w:val="both"/>
            </w:pPr>
            <w:r>
              <w:rPr>
                <w:color w:val="000000"/>
                <w:sz w:val="20"/>
              </w:rPr>
              <w:t>ҚР БҒМ тізбесіне енгізілген оқулықтардың және (немесе) ОӘК авторы немесе тең авторы – 5 балл</w:t>
            </w:r>
          </w:p>
          <w:p w14:paraId="3972D678" w14:textId="77777777" w:rsidR="0096742B" w:rsidRDefault="0096742B" w:rsidP="00C3257B">
            <w:pPr>
              <w:spacing w:after="20"/>
              <w:ind w:left="20"/>
              <w:jc w:val="both"/>
            </w:pPr>
            <w:r>
              <w:rPr>
                <w:color w:val="000000"/>
                <w:sz w:val="20"/>
              </w:rPr>
              <w:t>РОӘК – 2 тізбесіне енгізілген оқулықтардың және (немесе) ОӘК авторы немесе тең авторы</w:t>
            </w:r>
          </w:p>
          <w:p w14:paraId="059A8C18" w14:textId="77777777" w:rsidR="0096742B" w:rsidRDefault="0096742B" w:rsidP="00C3257B">
            <w:pPr>
              <w:spacing w:after="20"/>
              <w:ind w:left="20"/>
              <w:jc w:val="both"/>
            </w:pPr>
            <w:r>
              <w:rPr>
                <w:color w:val="000000"/>
                <w:sz w:val="20"/>
              </w:rPr>
              <w:t>БҒССҚЕК, Scopus – 3 тізбесіне енгізілген ғылыми-зерттеу қызметі бойынша жарияланымның болуы</w:t>
            </w:r>
          </w:p>
        </w:tc>
        <w:tc>
          <w:tcPr>
            <w:tcW w:w="1227" w:type="dxa"/>
          </w:tcPr>
          <w:p w14:paraId="14FD27AC" w14:textId="77777777" w:rsidR="0096742B" w:rsidRDefault="0096742B" w:rsidP="00C3257B">
            <w:pPr>
              <w:spacing w:after="20"/>
              <w:ind w:left="20"/>
              <w:jc w:val="both"/>
              <w:rPr>
                <w:color w:val="000000"/>
                <w:sz w:val="20"/>
              </w:rPr>
            </w:pPr>
          </w:p>
        </w:tc>
      </w:tr>
      <w:tr w:rsidR="0096742B" w14:paraId="3BB21D19" w14:textId="77777777" w:rsidTr="00C3257B">
        <w:trPr>
          <w:trHeight w:val="30"/>
        </w:trPr>
        <w:tc>
          <w:tcPr>
            <w:tcW w:w="521" w:type="dxa"/>
            <w:tcMar>
              <w:top w:w="15" w:type="dxa"/>
              <w:left w:w="15" w:type="dxa"/>
              <w:bottom w:w="15" w:type="dxa"/>
              <w:right w:w="15" w:type="dxa"/>
            </w:tcMar>
            <w:vAlign w:val="center"/>
          </w:tcPr>
          <w:p w14:paraId="2AA720E6" w14:textId="77777777" w:rsidR="0096742B" w:rsidRDefault="0096742B" w:rsidP="00C3257B">
            <w:pPr>
              <w:spacing w:after="20"/>
              <w:ind w:left="20"/>
              <w:jc w:val="both"/>
            </w:pPr>
            <w:r>
              <w:rPr>
                <w:color w:val="000000"/>
                <w:sz w:val="20"/>
              </w:rPr>
              <w:t>10</w:t>
            </w:r>
          </w:p>
        </w:tc>
        <w:tc>
          <w:tcPr>
            <w:tcW w:w="1323" w:type="dxa"/>
            <w:tcMar>
              <w:top w:w="15" w:type="dxa"/>
              <w:left w:w="15" w:type="dxa"/>
              <w:bottom w:w="15" w:type="dxa"/>
              <w:right w:w="15" w:type="dxa"/>
            </w:tcMar>
            <w:vAlign w:val="center"/>
          </w:tcPr>
          <w:p w14:paraId="68A5E328" w14:textId="77777777" w:rsidR="0096742B" w:rsidRDefault="0096742B" w:rsidP="00C3257B">
            <w:pPr>
              <w:spacing w:after="20"/>
              <w:ind w:left="20"/>
              <w:jc w:val="both"/>
            </w:pPr>
            <w:r>
              <w:rPr>
                <w:color w:val="000000"/>
                <w:sz w:val="20"/>
              </w:rPr>
              <w:t>Қоғамдық-педагогикалық қызмет</w:t>
            </w:r>
          </w:p>
        </w:tc>
        <w:tc>
          <w:tcPr>
            <w:tcW w:w="2705" w:type="dxa"/>
            <w:gridSpan w:val="2"/>
            <w:tcMar>
              <w:top w:w="15" w:type="dxa"/>
              <w:left w:w="15" w:type="dxa"/>
              <w:bottom w:w="15" w:type="dxa"/>
              <w:right w:w="15" w:type="dxa"/>
            </w:tcMar>
            <w:vAlign w:val="center"/>
          </w:tcPr>
          <w:p w14:paraId="3F0859EF" w14:textId="77777777" w:rsidR="0096742B" w:rsidRDefault="0096742B" w:rsidP="00C3257B">
            <w:pPr>
              <w:spacing w:after="20"/>
              <w:ind w:left="20"/>
              <w:jc w:val="both"/>
            </w:pPr>
            <w:r>
              <w:rPr>
                <w:color w:val="000000"/>
                <w:sz w:val="20"/>
              </w:rPr>
              <w:t>- көшбасшылық</w:t>
            </w:r>
          </w:p>
          <w:p w14:paraId="3E6F0EF3" w14:textId="77777777" w:rsidR="0096742B" w:rsidRDefault="0096742B" w:rsidP="00C3257B">
            <w:pPr>
              <w:spacing w:after="20"/>
              <w:ind w:left="20"/>
              <w:jc w:val="both"/>
            </w:pPr>
            <w:r>
              <w:rPr>
                <w:color w:val="000000"/>
                <w:sz w:val="20"/>
              </w:rPr>
              <w:t>- көптілділікті жүзеге асыру</w:t>
            </w:r>
          </w:p>
        </w:tc>
        <w:tc>
          <w:tcPr>
            <w:tcW w:w="4998" w:type="dxa"/>
            <w:tcMar>
              <w:top w:w="15" w:type="dxa"/>
              <w:left w:w="15" w:type="dxa"/>
              <w:bottom w:w="15" w:type="dxa"/>
              <w:right w:w="15" w:type="dxa"/>
            </w:tcMar>
            <w:vAlign w:val="center"/>
          </w:tcPr>
          <w:p w14:paraId="459D540C" w14:textId="77777777" w:rsidR="0096742B" w:rsidRDefault="0096742B" w:rsidP="00C3257B">
            <w:pPr>
              <w:spacing w:after="20"/>
              <w:ind w:left="20"/>
              <w:jc w:val="both"/>
            </w:pPr>
            <w:r>
              <w:rPr>
                <w:color w:val="000000"/>
                <w:sz w:val="20"/>
              </w:rPr>
              <w:t>тәлімгер-0,5 балл</w:t>
            </w:r>
          </w:p>
          <w:p w14:paraId="3FAE2D0C" w14:textId="77777777" w:rsidR="0096742B" w:rsidRDefault="0096742B" w:rsidP="00C3257B">
            <w:pPr>
              <w:spacing w:after="20"/>
              <w:ind w:left="20"/>
              <w:jc w:val="both"/>
            </w:pPr>
            <w:r>
              <w:rPr>
                <w:color w:val="000000"/>
                <w:sz w:val="20"/>
              </w:rPr>
              <w:t>ӘБ жетекшілігі -1 балл</w:t>
            </w:r>
          </w:p>
          <w:p w14:paraId="1802F34A" w14:textId="77777777" w:rsidR="0096742B" w:rsidRDefault="0096742B" w:rsidP="00C3257B">
            <w:pPr>
              <w:spacing w:after="20"/>
              <w:ind w:left="20"/>
              <w:jc w:val="both"/>
            </w:pPr>
            <w:r>
              <w:rPr>
                <w:color w:val="000000"/>
                <w:sz w:val="20"/>
              </w:rPr>
              <w:t>кәсіби-педагогикалық қауымдастық көшбасшысы – 1 балл</w:t>
            </w:r>
          </w:p>
          <w:p w14:paraId="443C0DC3" w14:textId="77777777" w:rsidR="0096742B" w:rsidRDefault="0096742B" w:rsidP="00C3257B">
            <w:pPr>
              <w:spacing w:after="20"/>
              <w:ind w:left="20"/>
              <w:jc w:val="both"/>
            </w:pPr>
            <w:r>
              <w:rPr>
                <w:color w:val="000000"/>
                <w:sz w:val="20"/>
              </w:rPr>
              <w:t>2 тілде оқыту, орыс/қазақ – 2 балл</w:t>
            </w:r>
          </w:p>
          <w:p w14:paraId="4EE8CE4D" w14:textId="77777777" w:rsidR="0096742B" w:rsidRDefault="0096742B" w:rsidP="00C3257B">
            <w:pPr>
              <w:spacing w:after="20"/>
              <w:ind w:left="20"/>
              <w:jc w:val="both"/>
            </w:pPr>
            <w:r>
              <w:rPr>
                <w:color w:val="000000"/>
                <w:sz w:val="20"/>
              </w:rPr>
              <w:t>Шетел/орыс, шетел/қазақ – 3 балл</w:t>
            </w:r>
          </w:p>
          <w:p w14:paraId="543F3F5B" w14:textId="77777777" w:rsidR="0096742B" w:rsidRDefault="0096742B" w:rsidP="00C3257B">
            <w:pPr>
              <w:spacing w:after="20"/>
              <w:ind w:left="20"/>
              <w:jc w:val="both"/>
            </w:pPr>
            <w:r>
              <w:rPr>
                <w:color w:val="000000"/>
                <w:sz w:val="20"/>
              </w:rPr>
              <w:t>3 тілде оқыту (қазақ, орыс, шетел) – 5 балл</w:t>
            </w:r>
          </w:p>
        </w:tc>
        <w:tc>
          <w:tcPr>
            <w:tcW w:w="1227" w:type="dxa"/>
          </w:tcPr>
          <w:p w14:paraId="196E68AB" w14:textId="77777777" w:rsidR="0096742B" w:rsidRDefault="0096742B" w:rsidP="00C3257B">
            <w:pPr>
              <w:spacing w:after="20"/>
              <w:ind w:left="20"/>
              <w:jc w:val="both"/>
              <w:rPr>
                <w:color w:val="000000"/>
                <w:sz w:val="20"/>
              </w:rPr>
            </w:pPr>
          </w:p>
        </w:tc>
      </w:tr>
      <w:tr w:rsidR="0096742B" w14:paraId="29678C3B" w14:textId="77777777" w:rsidTr="00C3257B">
        <w:trPr>
          <w:trHeight w:val="30"/>
        </w:trPr>
        <w:tc>
          <w:tcPr>
            <w:tcW w:w="521" w:type="dxa"/>
            <w:tcMar>
              <w:top w:w="15" w:type="dxa"/>
              <w:left w:w="15" w:type="dxa"/>
              <w:bottom w:w="15" w:type="dxa"/>
              <w:right w:w="15" w:type="dxa"/>
            </w:tcMar>
            <w:vAlign w:val="center"/>
          </w:tcPr>
          <w:p w14:paraId="3B130BAB" w14:textId="77777777" w:rsidR="0096742B" w:rsidRDefault="0096742B" w:rsidP="00C3257B">
            <w:pPr>
              <w:spacing w:after="20"/>
              <w:ind w:left="20"/>
              <w:jc w:val="both"/>
            </w:pPr>
            <w:r>
              <w:rPr>
                <w:color w:val="000000"/>
                <w:sz w:val="20"/>
              </w:rPr>
              <w:t>11</w:t>
            </w:r>
          </w:p>
        </w:tc>
        <w:tc>
          <w:tcPr>
            <w:tcW w:w="1323" w:type="dxa"/>
            <w:tcMar>
              <w:top w:w="15" w:type="dxa"/>
              <w:left w:w="15" w:type="dxa"/>
              <w:bottom w:w="15" w:type="dxa"/>
              <w:right w:w="15" w:type="dxa"/>
            </w:tcMar>
            <w:vAlign w:val="center"/>
          </w:tcPr>
          <w:p w14:paraId="64B372D0" w14:textId="77777777" w:rsidR="0096742B" w:rsidRDefault="0096742B" w:rsidP="00C3257B">
            <w:pPr>
              <w:spacing w:after="20"/>
              <w:ind w:left="20"/>
              <w:jc w:val="both"/>
            </w:pPr>
            <w:r>
              <w:rPr>
                <w:color w:val="000000"/>
                <w:sz w:val="20"/>
              </w:rPr>
              <w:t>Курстық дайындық</w:t>
            </w:r>
          </w:p>
        </w:tc>
        <w:tc>
          <w:tcPr>
            <w:tcW w:w="2705" w:type="dxa"/>
            <w:gridSpan w:val="2"/>
            <w:tcMar>
              <w:top w:w="15" w:type="dxa"/>
              <w:left w:w="15" w:type="dxa"/>
              <w:bottom w:w="15" w:type="dxa"/>
              <w:right w:w="15" w:type="dxa"/>
            </w:tcMar>
            <w:vAlign w:val="center"/>
          </w:tcPr>
          <w:p w14:paraId="534891A5" w14:textId="77777777" w:rsidR="0096742B" w:rsidRDefault="0096742B" w:rsidP="00C3257B">
            <w:pPr>
              <w:spacing w:after="20"/>
              <w:ind w:left="20"/>
              <w:jc w:val="both"/>
            </w:pPr>
            <w:r>
              <w:rPr>
                <w:color w:val="000000"/>
                <w:sz w:val="20"/>
              </w:rPr>
              <w:t>- пәндік дайындық сертификаттары;</w:t>
            </w:r>
          </w:p>
          <w:p w14:paraId="220838FD" w14:textId="77777777" w:rsidR="0096742B" w:rsidRDefault="0096742B" w:rsidP="00C3257B">
            <w:pPr>
              <w:spacing w:after="20"/>
              <w:ind w:left="20"/>
              <w:jc w:val="both"/>
            </w:pPr>
            <w:r>
              <w:rPr>
                <w:color w:val="000000"/>
                <w:sz w:val="20"/>
              </w:rPr>
              <w:t>- цифрлық сауаттылық сертификаты,</w:t>
            </w:r>
          </w:p>
          <w:p w14:paraId="307F17C7" w14:textId="77777777" w:rsidR="0096742B" w:rsidRDefault="0096742B" w:rsidP="00C3257B">
            <w:pPr>
              <w:spacing w:after="20"/>
              <w:ind w:left="20"/>
              <w:jc w:val="both"/>
            </w:pPr>
            <w:r>
              <w:rPr>
                <w:color w:val="000000"/>
                <w:sz w:val="20"/>
              </w:rPr>
              <w:t>ҚАЗТЕСТ,</w:t>
            </w:r>
          </w:p>
          <w:p w14:paraId="16C00D47" w14:textId="77777777" w:rsidR="0096742B" w:rsidRDefault="0096742B" w:rsidP="00C3257B">
            <w:pPr>
              <w:spacing w:after="20"/>
              <w:ind w:left="20"/>
              <w:jc w:val="both"/>
            </w:pPr>
            <w:r>
              <w:rPr>
                <w:color w:val="000000"/>
                <w:sz w:val="20"/>
              </w:rPr>
              <w:t xml:space="preserve"> IELTS; </w:t>
            </w:r>
          </w:p>
          <w:p w14:paraId="60CA2A6B" w14:textId="77777777" w:rsidR="0096742B" w:rsidRDefault="0096742B" w:rsidP="00C3257B">
            <w:pPr>
              <w:spacing w:after="20"/>
              <w:ind w:left="20"/>
              <w:jc w:val="both"/>
            </w:pPr>
            <w:r>
              <w:rPr>
                <w:color w:val="000000"/>
                <w:sz w:val="20"/>
              </w:rPr>
              <w:t xml:space="preserve"> TOEFL; </w:t>
            </w:r>
          </w:p>
          <w:p w14:paraId="46CA2B9A" w14:textId="77777777" w:rsidR="0096742B" w:rsidRDefault="0096742B" w:rsidP="00C3257B">
            <w:pPr>
              <w:spacing w:after="20"/>
              <w:ind w:left="20"/>
              <w:jc w:val="both"/>
            </w:pPr>
            <w:r>
              <w:rPr>
                <w:color w:val="000000"/>
                <w:sz w:val="20"/>
              </w:rPr>
              <w:t>DELF;</w:t>
            </w:r>
          </w:p>
          <w:p w14:paraId="54F79FE4" w14:textId="77777777" w:rsidR="0096742B" w:rsidRDefault="0096742B" w:rsidP="00C3257B">
            <w:pPr>
              <w:spacing w:after="20"/>
              <w:ind w:left="20"/>
              <w:jc w:val="both"/>
            </w:pPr>
            <w:r>
              <w:rPr>
                <w:color w:val="000000"/>
                <w:sz w:val="20"/>
              </w:rPr>
              <w:t>Goethe Zertifikat, "Python-да бағдарламалау негіздері", "Microsoft-пен жұмыс істеуді оқыту" бағдарламалары бойынша оқыту</w:t>
            </w:r>
          </w:p>
        </w:tc>
        <w:tc>
          <w:tcPr>
            <w:tcW w:w="4998" w:type="dxa"/>
            <w:tcMar>
              <w:top w:w="15" w:type="dxa"/>
              <w:left w:w="15" w:type="dxa"/>
              <w:bottom w:w="15" w:type="dxa"/>
              <w:right w:w="15" w:type="dxa"/>
            </w:tcMar>
            <w:vAlign w:val="center"/>
          </w:tcPr>
          <w:p w14:paraId="3ABDCBB7" w14:textId="77777777" w:rsidR="0096742B" w:rsidRDefault="0096742B" w:rsidP="00C3257B">
            <w:pPr>
              <w:spacing w:after="20"/>
              <w:ind w:left="20"/>
              <w:jc w:val="both"/>
            </w:pPr>
            <w:r>
              <w:rPr>
                <w:color w:val="000000"/>
                <w:sz w:val="20"/>
              </w:rPr>
              <w:t>НЗМ ПШО, "Өрлеу" курстары</w:t>
            </w:r>
          </w:p>
          <w:p w14:paraId="1E3CF5D0" w14:textId="77777777" w:rsidR="0096742B" w:rsidRDefault="0096742B" w:rsidP="00C3257B">
            <w:pPr>
              <w:spacing w:after="20"/>
              <w:ind w:left="20"/>
              <w:jc w:val="both"/>
            </w:pPr>
            <w:r>
              <w:rPr>
                <w:color w:val="000000"/>
                <w:sz w:val="20"/>
              </w:rPr>
              <w:t>– 0,5 балл</w:t>
            </w:r>
          </w:p>
          <w:p w14:paraId="23AEE73C" w14:textId="77777777" w:rsidR="0096742B" w:rsidRDefault="0096742B" w:rsidP="00C3257B">
            <w:pPr>
              <w:spacing w:after="20"/>
              <w:ind w:left="20"/>
              <w:jc w:val="both"/>
            </w:pPr>
            <w:r>
              <w:rPr>
                <w:color w:val="000000"/>
                <w:sz w:val="20"/>
              </w:rPr>
              <w:t>курстар - 0,5 балл (әрқайсысы жеке)</w:t>
            </w:r>
          </w:p>
        </w:tc>
        <w:tc>
          <w:tcPr>
            <w:tcW w:w="1227" w:type="dxa"/>
          </w:tcPr>
          <w:p w14:paraId="07E9A4E5" w14:textId="77777777" w:rsidR="0096742B" w:rsidRDefault="0096742B" w:rsidP="00C3257B">
            <w:pPr>
              <w:spacing w:after="20"/>
              <w:ind w:left="20"/>
              <w:jc w:val="both"/>
              <w:rPr>
                <w:color w:val="000000"/>
                <w:sz w:val="20"/>
              </w:rPr>
            </w:pPr>
          </w:p>
        </w:tc>
      </w:tr>
      <w:tr w:rsidR="0096742B" w14:paraId="42E9180D" w14:textId="77777777" w:rsidTr="00C3257B">
        <w:trPr>
          <w:trHeight w:val="30"/>
        </w:trPr>
        <w:tc>
          <w:tcPr>
            <w:tcW w:w="3828" w:type="dxa"/>
            <w:gridSpan w:val="3"/>
            <w:tcMar>
              <w:top w:w="15" w:type="dxa"/>
              <w:left w:w="15" w:type="dxa"/>
              <w:bottom w:w="15" w:type="dxa"/>
              <w:right w:w="15" w:type="dxa"/>
            </w:tcMar>
            <w:vAlign w:val="center"/>
          </w:tcPr>
          <w:p w14:paraId="047B7F44" w14:textId="77777777" w:rsidR="0096742B" w:rsidRDefault="0096742B" w:rsidP="00C3257B">
            <w:pPr>
              <w:spacing w:after="20"/>
              <w:ind w:left="20"/>
              <w:jc w:val="both"/>
            </w:pPr>
            <w:r>
              <w:rPr>
                <w:color w:val="000000"/>
                <w:sz w:val="20"/>
              </w:rPr>
              <w:t>Барлығы:</w:t>
            </w:r>
          </w:p>
        </w:tc>
        <w:tc>
          <w:tcPr>
            <w:tcW w:w="5719" w:type="dxa"/>
            <w:gridSpan w:val="2"/>
            <w:tcMar>
              <w:top w:w="15" w:type="dxa"/>
              <w:left w:w="15" w:type="dxa"/>
              <w:bottom w:w="15" w:type="dxa"/>
              <w:right w:w="15" w:type="dxa"/>
            </w:tcMar>
            <w:vAlign w:val="center"/>
          </w:tcPr>
          <w:p w14:paraId="10CE004A" w14:textId="77777777" w:rsidR="0096742B" w:rsidRDefault="0096742B" w:rsidP="00C3257B">
            <w:pPr>
              <w:spacing w:after="20"/>
              <w:ind w:left="20"/>
              <w:jc w:val="both"/>
            </w:pPr>
            <w:r>
              <w:rPr>
                <w:color w:val="000000"/>
                <w:sz w:val="20"/>
              </w:rPr>
              <w:t>Максималды балл – 83</w:t>
            </w:r>
          </w:p>
        </w:tc>
        <w:tc>
          <w:tcPr>
            <w:tcW w:w="1227" w:type="dxa"/>
          </w:tcPr>
          <w:p w14:paraId="49EDCD48" w14:textId="77777777" w:rsidR="0096742B" w:rsidRDefault="0096742B" w:rsidP="00C3257B">
            <w:pPr>
              <w:spacing w:after="20"/>
              <w:ind w:left="20"/>
              <w:jc w:val="both"/>
              <w:rPr>
                <w:color w:val="000000"/>
                <w:sz w:val="20"/>
              </w:rPr>
            </w:pPr>
          </w:p>
        </w:tc>
      </w:tr>
    </w:tbl>
    <w:p w14:paraId="034C7CD9" w14:textId="77777777" w:rsidR="0096742B" w:rsidRDefault="0096742B" w:rsidP="0096742B">
      <w:pPr>
        <w:spacing w:after="0"/>
        <w:jc w:val="both"/>
      </w:pPr>
      <w:r>
        <w:br/>
      </w:r>
    </w:p>
    <w:p w14:paraId="285E474F" w14:textId="77777777" w:rsidR="0096742B" w:rsidRDefault="0096742B" w:rsidP="0096742B">
      <w:pPr>
        <w:spacing w:after="0"/>
        <w:jc w:val="both"/>
      </w:pPr>
    </w:p>
    <w:p w14:paraId="43E25733" w14:textId="77777777" w:rsidR="0096742B" w:rsidRDefault="0096742B" w:rsidP="0096742B">
      <w:pPr>
        <w:pStyle w:val="a7"/>
        <w:jc w:val="center"/>
      </w:pPr>
    </w:p>
    <w:p w14:paraId="5D382487" w14:textId="77777777" w:rsidR="00486FD4" w:rsidRPr="00D3056D" w:rsidRDefault="00486FD4" w:rsidP="00486FD4">
      <w:pPr>
        <w:rPr>
          <w:lang w:val="kk-KZ"/>
        </w:rPr>
      </w:pPr>
    </w:p>
    <w:p w14:paraId="4DDE498D" w14:textId="77777777" w:rsidR="00676A59" w:rsidRDefault="00676A59"/>
    <w:sectPr w:rsidR="00676A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840"/>
    <w:rsid w:val="000C2840"/>
    <w:rsid w:val="00143C04"/>
    <w:rsid w:val="00486FD4"/>
    <w:rsid w:val="00676A59"/>
    <w:rsid w:val="008E467A"/>
    <w:rsid w:val="009674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BD8A6"/>
  <w15:chartTrackingRefBased/>
  <w15:docId w15:val="{1BEF5B96-4ADF-4B53-BB73-443004A82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6FD4"/>
    <w:pPr>
      <w:spacing w:after="200" w:line="276" w:lineRule="auto"/>
    </w:pPr>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86FD4"/>
    <w:pPr>
      <w:spacing w:before="100" w:beforeAutospacing="1" w:after="100" w:afterAutospacing="1" w:line="240" w:lineRule="auto"/>
    </w:pPr>
    <w:rPr>
      <w:rFonts w:eastAsia="Times New Roman"/>
      <w:sz w:val="24"/>
      <w:szCs w:val="24"/>
      <w:lang w:eastAsia="ru-RU"/>
    </w:rPr>
  </w:style>
  <w:style w:type="character" w:styleId="a4">
    <w:name w:val="Strong"/>
    <w:basedOn w:val="a0"/>
    <w:uiPriority w:val="22"/>
    <w:qFormat/>
    <w:rsid w:val="00486FD4"/>
    <w:rPr>
      <w:b/>
      <w:bCs/>
    </w:rPr>
  </w:style>
  <w:style w:type="character" w:styleId="a5">
    <w:name w:val="Emphasis"/>
    <w:basedOn w:val="a0"/>
    <w:uiPriority w:val="20"/>
    <w:qFormat/>
    <w:rsid w:val="00486FD4"/>
    <w:rPr>
      <w:i/>
      <w:iCs/>
    </w:rPr>
  </w:style>
  <w:style w:type="character" w:styleId="a6">
    <w:name w:val="Hyperlink"/>
    <w:basedOn w:val="a0"/>
    <w:uiPriority w:val="99"/>
    <w:semiHidden/>
    <w:unhideWhenUsed/>
    <w:rsid w:val="00486FD4"/>
    <w:rPr>
      <w:color w:val="0000FF"/>
      <w:u w:val="single"/>
    </w:rPr>
  </w:style>
  <w:style w:type="paragraph" w:styleId="a7">
    <w:name w:val="No Spacing"/>
    <w:uiPriority w:val="1"/>
    <w:qFormat/>
    <w:rsid w:val="00486FD4"/>
    <w:pPr>
      <w:spacing w:after="0" w:line="240" w:lineRule="auto"/>
    </w:pPr>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emnaya_detsad@mail.ru" TargetMode="External"/><Relationship Id="rId3" Type="http://schemas.openxmlformats.org/officeDocument/2006/relationships/webSettings" Target="webSettings.xml"/><Relationship Id="rId7" Type="http://schemas.openxmlformats.org/officeDocument/2006/relationships/hyperlink" Target="https://adilet.zan.kz/kaz/docs/Z150000041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ilet.zan.kz/kaz/docs/Z1900000293" TargetMode="External"/><Relationship Id="rId5" Type="http://schemas.openxmlformats.org/officeDocument/2006/relationships/hyperlink" Target="https://adilet.zan.kz/kaz/docs/Z070000319_" TargetMode="External"/><Relationship Id="rId10" Type="http://schemas.openxmlformats.org/officeDocument/2006/relationships/theme" Target="theme/theme1.xml"/><Relationship Id="rId4" Type="http://schemas.openxmlformats.org/officeDocument/2006/relationships/hyperlink" Target="https://adilet.zan.kz/kaz/docs/K950001000_"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2950</Words>
  <Characters>16815</Characters>
  <Application>Microsoft Office Word</Application>
  <DocSecurity>0</DocSecurity>
  <Lines>140</Lines>
  <Paragraphs>39</Paragraphs>
  <ScaleCrop>false</ScaleCrop>
  <Company/>
  <LinksUpToDate>false</LinksUpToDate>
  <CharactersWithSpaces>19726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adminPRO</dc:creator>
  <cp:keywords/>
  <dc:description/>
  <cp:lastModifiedBy>User</cp:lastModifiedBy>
  <cp:revision>5</cp:revision>
  <dcterms:created xsi:type="dcterms:W3CDTF">2024-08-28T08:22:00Z</dcterms:created>
  <dcterms:modified xsi:type="dcterms:W3CDTF">2025-08-12T13:05:00Z</dcterms:modified>
</cp:coreProperties>
</file>